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390900" cy="1290638"/>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
                    <a:srcRect/>
                    <a:stretch>
                      <a:fillRect/>
                    </a:stretch>
                  </pic:blipFill>
                  <pic:spPr>
                    <a:xfrm>
                      <a:off x="0" y="0"/>
                      <a:ext cx="3390900" cy="1290638"/>
                    </a:xfrm>
                    <a:prstGeom prst="rect">
                      <a:avLst/>
                    </a:prstGeom>
                    <a:ln/>
                  </pic:spPr>
                </pic:pic>
              </a:graphicData>
            </a:graphic>
          </wp:inline>
        </w:drawing>
      </w:r>
    </w:p>
    <w:p w:rsidR="00E55D46" w:rsidRDefault="00E55D46">
      <w:pPr>
        <w:spacing w:line="480" w:lineRule="auto"/>
        <w:rPr>
          <w:rFonts w:ascii="Times New Roman" w:eastAsia="Times New Roman" w:hAnsi="Times New Roman" w:cs="Times New Roman"/>
          <w:sz w:val="24"/>
          <w:szCs w:val="24"/>
        </w:rPr>
      </w:pPr>
    </w:p>
    <w:p w:rsidR="00E55D46" w:rsidRDefault="00E55D46">
      <w:pPr>
        <w:spacing w:line="480" w:lineRule="auto"/>
        <w:rPr>
          <w:rFonts w:ascii="Times New Roman" w:eastAsia="Times New Roman" w:hAnsi="Times New Roman" w:cs="Times New Roman"/>
          <w:sz w:val="24"/>
          <w:szCs w:val="24"/>
        </w:rPr>
      </w:pP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AD 699 - Semester Project</w:t>
      </w:r>
    </w:p>
    <w:p w:rsidR="00E55D46" w:rsidRDefault="008E4A50">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Airbnb Analysis</w:t>
      </w:r>
    </w:p>
    <w:p w:rsidR="00E55D46" w:rsidRDefault="008E4A50">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on Southbank, Melbourne</w:t>
      </w:r>
    </w:p>
    <w:p w:rsidR="00E55D46" w:rsidRDefault="008E4A5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12/7/19</w:t>
      </w:r>
    </w:p>
    <w:p w:rsidR="00E55D46" w:rsidRDefault="00E55D46">
      <w:pPr>
        <w:spacing w:line="480" w:lineRule="auto"/>
        <w:jc w:val="center"/>
        <w:rPr>
          <w:rFonts w:ascii="Times New Roman" w:eastAsia="Times New Roman" w:hAnsi="Times New Roman" w:cs="Times New Roman"/>
          <w:sz w:val="24"/>
          <w:szCs w:val="24"/>
        </w:rPr>
      </w:pPr>
    </w:p>
    <w:p w:rsidR="00E55D46" w:rsidRDefault="00E55D46">
      <w:pPr>
        <w:spacing w:line="480" w:lineRule="auto"/>
        <w:jc w:val="center"/>
        <w:rPr>
          <w:rFonts w:ascii="Times New Roman" w:eastAsia="Times New Roman" w:hAnsi="Times New Roman" w:cs="Times New Roman"/>
          <w:sz w:val="24"/>
          <w:szCs w:val="24"/>
        </w:rPr>
      </w:pPr>
    </w:p>
    <w:p w:rsidR="00E55D46" w:rsidRDefault="008E4A5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Dandan Zeng</w:t>
      </w:r>
    </w:p>
    <w:p w:rsidR="00E55D46" w:rsidRDefault="008E4A5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 Ming Yip</w:t>
      </w:r>
    </w:p>
    <w:p w:rsidR="00E55D46" w:rsidRDefault="008E4A5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Haoran Zhang</w:t>
      </w:r>
    </w:p>
    <w:p w:rsidR="00E55D46" w:rsidRDefault="008E4A5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Yueyue Li</w:t>
      </w:r>
    </w:p>
    <w:p w:rsidR="00E55D46" w:rsidRDefault="008E4A5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Alan Lee</w:t>
      </w:r>
    </w:p>
    <w:p w:rsidR="00E55D46" w:rsidRDefault="008E4A50">
      <w:pPr>
        <w:spacing w:line="480" w:lineRule="auto"/>
        <w:jc w:val="center"/>
        <w:rPr>
          <w:rFonts w:ascii="Times New Roman" w:eastAsia="Times New Roman" w:hAnsi="Times New Roman" w:cs="Times New Roman"/>
          <w:sz w:val="24"/>
          <w:szCs w:val="24"/>
        </w:rPr>
      </w:pPr>
      <w:r>
        <w:br w:type="page"/>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of Contents</w:t>
      </w:r>
    </w:p>
    <w:p w:rsidR="00E55D46" w:rsidRDefault="00E55D46">
      <w:pPr>
        <w:rPr>
          <w:rFonts w:ascii="Times New Roman" w:eastAsia="Times New Roman" w:hAnsi="Times New Roman" w:cs="Times New Roman"/>
          <w:sz w:val="24"/>
          <w:szCs w:val="24"/>
        </w:rPr>
      </w:pPr>
    </w:p>
    <w:sdt>
      <w:sdtPr>
        <w:id w:val="1037474072"/>
        <w:docPartObj>
          <w:docPartGallery w:val="Table of Contents"/>
          <w:docPartUnique/>
        </w:docPartObj>
      </w:sdtPr>
      <w:sdtEndPr/>
      <w:sdtContent>
        <w:bookmarkStart w:id="0" w:name="_GoBack" w:displacedByCustomXml="prev"/>
        <w:p w:rsidR="00E55D46" w:rsidRDefault="008E4A50">
          <w:pPr>
            <w:tabs>
              <w:tab w:val="right" w:pos="9360"/>
            </w:tabs>
            <w:spacing w:before="80" w:line="240" w:lineRule="auto"/>
            <w:rPr>
              <w:rFonts w:ascii="Times New Roman" w:eastAsia="Times New Roman" w:hAnsi="Times New Roman" w:cs="Times New Roman"/>
              <w:b/>
              <w:color w:val="000000"/>
              <w:sz w:val="24"/>
              <w:szCs w:val="24"/>
            </w:rPr>
          </w:pPr>
          <w:r>
            <w:fldChar w:fldCharType="begin"/>
          </w:r>
          <w:r>
            <w:instrText xml:space="preserve"> TOC \h \u \z </w:instrText>
          </w:r>
          <w:r>
            <w:fldChar w:fldCharType="separate"/>
          </w:r>
          <w:hyperlink w:anchor="_9c87c7e5vii7">
            <w:r>
              <w:rPr>
                <w:rFonts w:ascii="Times New Roman" w:eastAsia="Times New Roman" w:hAnsi="Times New Roman" w:cs="Times New Roman"/>
                <w:b/>
                <w:color w:val="000000"/>
                <w:sz w:val="24"/>
                <w:szCs w:val="24"/>
              </w:rPr>
              <w:t>Step I: Data Preparation and Exploration</w:t>
            </w:r>
          </w:hyperlink>
          <w:r>
            <w:rPr>
              <w:rFonts w:ascii="Times New Roman" w:eastAsia="Times New Roman" w:hAnsi="Times New Roman" w:cs="Times New Roman"/>
              <w:b/>
              <w:color w:val="000000"/>
              <w:sz w:val="24"/>
              <w:szCs w:val="24"/>
            </w:rPr>
            <w:tab/>
          </w:r>
          <w:r>
            <w:fldChar w:fldCharType="begin"/>
          </w:r>
          <w:r>
            <w:instrText xml:space="preserve"> PAGEREF _9c87c7e5vii7 \h </w:instrText>
          </w:r>
          <w:r>
            <w:fldChar w:fldCharType="separate"/>
          </w:r>
          <w:r w:rsidR="00187BA7">
            <w:rPr>
              <w:noProof/>
            </w:rPr>
            <w:t>3</w:t>
          </w:r>
          <w:r>
            <w:fldChar w:fldCharType="end"/>
          </w:r>
        </w:p>
        <w:p w:rsidR="00E55D46" w:rsidRDefault="0098506E">
          <w:pPr>
            <w:tabs>
              <w:tab w:val="right" w:pos="9360"/>
            </w:tabs>
            <w:spacing w:before="60" w:line="240" w:lineRule="auto"/>
            <w:ind w:left="360"/>
            <w:rPr>
              <w:rFonts w:ascii="Times New Roman" w:eastAsia="Times New Roman" w:hAnsi="Times New Roman" w:cs="Times New Roman"/>
              <w:color w:val="000000"/>
              <w:sz w:val="24"/>
              <w:szCs w:val="24"/>
            </w:rPr>
          </w:pPr>
          <w:hyperlink w:anchor="_3a6dppnxlhbd">
            <w:r w:rsidR="008E4A50">
              <w:rPr>
                <w:rFonts w:ascii="Times New Roman" w:eastAsia="Times New Roman" w:hAnsi="Times New Roman" w:cs="Times New Roman"/>
                <w:color w:val="000000"/>
                <w:sz w:val="24"/>
                <w:szCs w:val="24"/>
              </w:rPr>
              <w:t>Missing Values</w:t>
            </w:r>
          </w:hyperlink>
          <w:r w:rsidR="008E4A50">
            <w:rPr>
              <w:rFonts w:ascii="Times New Roman" w:eastAsia="Times New Roman" w:hAnsi="Times New Roman" w:cs="Times New Roman"/>
              <w:color w:val="000000"/>
              <w:sz w:val="24"/>
              <w:szCs w:val="24"/>
            </w:rPr>
            <w:tab/>
          </w:r>
          <w:r w:rsidR="008E4A50">
            <w:fldChar w:fldCharType="begin"/>
          </w:r>
          <w:r w:rsidR="008E4A50">
            <w:instrText xml:space="preserve"> PAGEREF _3a6dppnxlhbd \h </w:instrText>
          </w:r>
          <w:r w:rsidR="008E4A50">
            <w:fldChar w:fldCharType="separate"/>
          </w:r>
          <w:r w:rsidR="00187BA7">
            <w:rPr>
              <w:noProof/>
            </w:rPr>
            <w:t>3</w:t>
          </w:r>
          <w:r w:rsidR="008E4A50">
            <w:fldChar w:fldCharType="end"/>
          </w:r>
        </w:p>
        <w:p w:rsidR="00E55D46" w:rsidRDefault="0098506E">
          <w:pPr>
            <w:tabs>
              <w:tab w:val="right" w:pos="9360"/>
            </w:tabs>
            <w:spacing w:before="60" w:line="240" w:lineRule="auto"/>
            <w:ind w:left="360"/>
            <w:rPr>
              <w:rFonts w:ascii="Times New Roman" w:eastAsia="Times New Roman" w:hAnsi="Times New Roman" w:cs="Times New Roman"/>
              <w:color w:val="000000"/>
              <w:sz w:val="24"/>
              <w:szCs w:val="24"/>
            </w:rPr>
          </w:pPr>
          <w:hyperlink w:anchor="_8skof1iwm4gy">
            <w:r w:rsidR="008E4A50">
              <w:rPr>
                <w:rFonts w:ascii="Times New Roman" w:eastAsia="Times New Roman" w:hAnsi="Times New Roman" w:cs="Times New Roman"/>
                <w:color w:val="000000"/>
                <w:sz w:val="24"/>
                <w:szCs w:val="24"/>
              </w:rPr>
              <w:t>Summary Statistics</w:t>
            </w:r>
          </w:hyperlink>
          <w:r w:rsidR="008E4A50">
            <w:rPr>
              <w:rFonts w:ascii="Times New Roman" w:eastAsia="Times New Roman" w:hAnsi="Times New Roman" w:cs="Times New Roman"/>
              <w:color w:val="000000"/>
              <w:sz w:val="24"/>
              <w:szCs w:val="24"/>
            </w:rPr>
            <w:tab/>
          </w:r>
          <w:r w:rsidR="008E4A50">
            <w:fldChar w:fldCharType="begin"/>
          </w:r>
          <w:r w:rsidR="008E4A50">
            <w:instrText xml:space="preserve"> PAGEREF _8skof1iwm4gy \h </w:instrText>
          </w:r>
          <w:r w:rsidR="008E4A50">
            <w:fldChar w:fldCharType="separate"/>
          </w:r>
          <w:r w:rsidR="00187BA7">
            <w:rPr>
              <w:noProof/>
            </w:rPr>
            <w:t>4</w:t>
          </w:r>
          <w:r w:rsidR="008E4A50">
            <w:fldChar w:fldCharType="end"/>
          </w:r>
        </w:p>
        <w:p w:rsidR="00E55D46" w:rsidRDefault="0098506E">
          <w:pPr>
            <w:tabs>
              <w:tab w:val="right" w:pos="9360"/>
            </w:tabs>
            <w:spacing w:before="60" w:line="240" w:lineRule="auto"/>
            <w:ind w:left="360"/>
            <w:rPr>
              <w:rFonts w:ascii="Times New Roman" w:eastAsia="Times New Roman" w:hAnsi="Times New Roman" w:cs="Times New Roman"/>
              <w:color w:val="000000"/>
              <w:sz w:val="24"/>
              <w:szCs w:val="24"/>
            </w:rPr>
          </w:pPr>
          <w:hyperlink w:anchor="_dy3340s791pu">
            <w:r w:rsidR="008E4A50">
              <w:rPr>
                <w:rFonts w:ascii="Times New Roman" w:eastAsia="Times New Roman" w:hAnsi="Times New Roman" w:cs="Times New Roman"/>
                <w:color w:val="000000"/>
                <w:sz w:val="24"/>
                <w:szCs w:val="24"/>
              </w:rPr>
              <w:t>Visualization</w:t>
            </w:r>
          </w:hyperlink>
          <w:r w:rsidR="008E4A50">
            <w:rPr>
              <w:rFonts w:ascii="Times New Roman" w:eastAsia="Times New Roman" w:hAnsi="Times New Roman" w:cs="Times New Roman"/>
              <w:color w:val="000000"/>
              <w:sz w:val="24"/>
              <w:szCs w:val="24"/>
            </w:rPr>
            <w:tab/>
          </w:r>
          <w:r w:rsidR="008E4A50">
            <w:fldChar w:fldCharType="begin"/>
          </w:r>
          <w:r w:rsidR="008E4A50">
            <w:instrText xml:space="preserve"> PAGEREF _dy3340s791pu \h </w:instrText>
          </w:r>
          <w:r w:rsidR="008E4A50">
            <w:fldChar w:fldCharType="separate"/>
          </w:r>
          <w:r w:rsidR="00187BA7">
            <w:rPr>
              <w:noProof/>
            </w:rPr>
            <w:t>8</w:t>
          </w:r>
          <w:r w:rsidR="008E4A50">
            <w:fldChar w:fldCharType="end"/>
          </w:r>
        </w:p>
        <w:p w:rsidR="00E55D46" w:rsidRDefault="0098506E">
          <w:pPr>
            <w:tabs>
              <w:tab w:val="right" w:pos="9360"/>
            </w:tabs>
            <w:spacing w:before="200" w:line="240" w:lineRule="auto"/>
            <w:rPr>
              <w:rFonts w:ascii="Times New Roman" w:eastAsia="Times New Roman" w:hAnsi="Times New Roman" w:cs="Times New Roman"/>
              <w:b/>
              <w:color w:val="000000"/>
              <w:sz w:val="24"/>
              <w:szCs w:val="24"/>
            </w:rPr>
          </w:pPr>
          <w:hyperlink w:anchor="_sqto1g62064s">
            <w:r w:rsidR="008E4A50">
              <w:rPr>
                <w:rFonts w:ascii="Times New Roman" w:eastAsia="Times New Roman" w:hAnsi="Times New Roman" w:cs="Times New Roman"/>
                <w:b/>
                <w:color w:val="000000"/>
                <w:sz w:val="24"/>
                <w:szCs w:val="24"/>
              </w:rPr>
              <w:t>Step II: Prediction</w:t>
            </w:r>
          </w:hyperlink>
          <w:r w:rsidR="008E4A50">
            <w:rPr>
              <w:rFonts w:ascii="Times New Roman" w:eastAsia="Times New Roman" w:hAnsi="Times New Roman" w:cs="Times New Roman"/>
              <w:b/>
              <w:color w:val="000000"/>
              <w:sz w:val="24"/>
              <w:szCs w:val="24"/>
            </w:rPr>
            <w:tab/>
          </w:r>
          <w:r w:rsidR="008E4A50">
            <w:fldChar w:fldCharType="begin"/>
          </w:r>
          <w:r w:rsidR="008E4A50">
            <w:instrText xml:space="preserve"> PAGEREF _sqto1g62064s \h </w:instrText>
          </w:r>
          <w:r w:rsidR="008E4A50">
            <w:fldChar w:fldCharType="separate"/>
          </w:r>
          <w:r w:rsidR="00187BA7">
            <w:rPr>
              <w:noProof/>
            </w:rPr>
            <w:t>16</w:t>
          </w:r>
          <w:r w:rsidR="008E4A50">
            <w:fldChar w:fldCharType="end"/>
          </w:r>
        </w:p>
        <w:p w:rsidR="00E55D46" w:rsidRDefault="0098506E">
          <w:pPr>
            <w:tabs>
              <w:tab w:val="right" w:pos="9360"/>
            </w:tabs>
            <w:spacing w:before="60" w:line="240" w:lineRule="auto"/>
            <w:ind w:left="360"/>
            <w:rPr>
              <w:rFonts w:ascii="Times New Roman" w:eastAsia="Times New Roman" w:hAnsi="Times New Roman" w:cs="Times New Roman"/>
              <w:color w:val="000000"/>
              <w:sz w:val="24"/>
              <w:szCs w:val="24"/>
            </w:rPr>
          </w:pPr>
          <w:hyperlink w:anchor="_y8kujr9hgzyb">
            <w:r w:rsidR="008E4A50">
              <w:rPr>
                <w:rFonts w:ascii="Times New Roman" w:eastAsia="Times New Roman" w:hAnsi="Times New Roman" w:cs="Times New Roman"/>
                <w:color w:val="000000"/>
                <w:sz w:val="24"/>
                <w:szCs w:val="24"/>
              </w:rPr>
              <w:t>Multiple Regression Model</w:t>
            </w:r>
          </w:hyperlink>
          <w:r w:rsidR="008E4A50">
            <w:rPr>
              <w:rFonts w:ascii="Times New Roman" w:eastAsia="Times New Roman" w:hAnsi="Times New Roman" w:cs="Times New Roman"/>
              <w:color w:val="000000"/>
              <w:sz w:val="24"/>
              <w:szCs w:val="24"/>
            </w:rPr>
            <w:tab/>
          </w:r>
          <w:r w:rsidR="008E4A50">
            <w:fldChar w:fldCharType="begin"/>
          </w:r>
          <w:r w:rsidR="008E4A50">
            <w:instrText xml:space="preserve"> PAGEREF _y8kujr9hgzyb \h </w:instrText>
          </w:r>
          <w:r w:rsidR="008E4A50">
            <w:fldChar w:fldCharType="separate"/>
          </w:r>
          <w:r w:rsidR="00187BA7">
            <w:rPr>
              <w:noProof/>
            </w:rPr>
            <w:t>16</w:t>
          </w:r>
          <w:r w:rsidR="008E4A50">
            <w:fldChar w:fldCharType="end"/>
          </w:r>
        </w:p>
        <w:p w:rsidR="00E55D46" w:rsidRDefault="0098506E">
          <w:pPr>
            <w:tabs>
              <w:tab w:val="right" w:pos="9360"/>
            </w:tabs>
            <w:spacing w:before="200" w:line="240" w:lineRule="auto"/>
            <w:rPr>
              <w:rFonts w:ascii="Times New Roman" w:eastAsia="Times New Roman" w:hAnsi="Times New Roman" w:cs="Times New Roman"/>
              <w:b/>
              <w:color w:val="000000"/>
              <w:sz w:val="24"/>
              <w:szCs w:val="24"/>
            </w:rPr>
          </w:pPr>
          <w:hyperlink w:anchor="_g8uyakw2vmgz">
            <w:r w:rsidR="008E4A50">
              <w:rPr>
                <w:rFonts w:ascii="Times New Roman" w:eastAsia="Times New Roman" w:hAnsi="Times New Roman" w:cs="Times New Roman"/>
                <w:b/>
                <w:color w:val="000000"/>
                <w:sz w:val="24"/>
                <w:szCs w:val="24"/>
              </w:rPr>
              <w:t>Step III: Classification</w:t>
            </w:r>
          </w:hyperlink>
          <w:r w:rsidR="008E4A50">
            <w:rPr>
              <w:rFonts w:ascii="Times New Roman" w:eastAsia="Times New Roman" w:hAnsi="Times New Roman" w:cs="Times New Roman"/>
              <w:b/>
              <w:color w:val="000000"/>
              <w:sz w:val="24"/>
              <w:szCs w:val="24"/>
            </w:rPr>
            <w:tab/>
          </w:r>
          <w:r w:rsidR="008E4A50">
            <w:fldChar w:fldCharType="begin"/>
          </w:r>
          <w:r w:rsidR="008E4A50">
            <w:instrText xml:space="preserve"> PAGEREF _g8uyakw2vmgz \h </w:instrText>
          </w:r>
          <w:r w:rsidR="008E4A50">
            <w:fldChar w:fldCharType="separate"/>
          </w:r>
          <w:r w:rsidR="00187BA7">
            <w:rPr>
              <w:noProof/>
            </w:rPr>
            <w:t>23</w:t>
          </w:r>
          <w:r w:rsidR="008E4A50">
            <w:fldChar w:fldCharType="end"/>
          </w:r>
        </w:p>
        <w:p w:rsidR="00E55D46" w:rsidRDefault="0098506E">
          <w:pPr>
            <w:tabs>
              <w:tab w:val="right" w:pos="9360"/>
            </w:tabs>
            <w:spacing w:before="60" w:line="240" w:lineRule="auto"/>
            <w:ind w:left="360"/>
            <w:rPr>
              <w:rFonts w:ascii="Times New Roman" w:eastAsia="Times New Roman" w:hAnsi="Times New Roman" w:cs="Times New Roman"/>
              <w:color w:val="000000"/>
              <w:sz w:val="24"/>
              <w:szCs w:val="24"/>
            </w:rPr>
          </w:pPr>
          <w:hyperlink w:anchor="_yipg6tfbrwcx">
            <w:r w:rsidR="008E4A50">
              <w:rPr>
                <w:rFonts w:ascii="Times New Roman" w:eastAsia="Times New Roman" w:hAnsi="Times New Roman" w:cs="Times New Roman"/>
                <w:color w:val="000000"/>
                <w:sz w:val="24"/>
                <w:szCs w:val="24"/>
              </w:rPr>
              <w:t>K-Nearest Neighbors</w:t>
            </w:r>
          </w:hyperlink>
          <w:r w:rsidR="008E4A50">
            <w:rPr>
              <w:rFonts w:ascii="Times New Roman" w:eastAsia="Times New Roman" w:hAnsi="Times New Roman" w:cs="Times New Roman"/>
              <w:color w:val="000000"/>
              <w:sz w:val="24"/>
              <w:szCs w:val="24"/>
            </w:rPr>
            <w:tab/>
          </w:r>
          <w:r w:rsidR="008E4A50">
            <w:fldChar w:fldCharType="begin"/>
          </w:r>
          <w:r w:rsidR="008E4A50">
            <w:instrText xml:space="preserve"> PAGEREF _yipg6tfbrwcx \h </w:instrText>
          </w:r>
          <w:r w:rsidR="008E4A50">
            <w:fldChar w:fldCharType="separate"/>
          </w:r>
          <w:r w:rsidR="00187BA7">
            <w:rPr>
              <w:noProof/>
            </w:rPr>
            <w:t>23</w:t>
          </w:r>
          <w:r w:rsidR="008E4A50">
            <w:fldChar w:fldCharType="end"/>
          </w:r>
        </w:p>
        <w:p w:rsidR="00E55D46" w:rsidRDefault="0098506E">
          <w:pPr>
            <w:tabs>
              <w:tab w:val="right" w:pos="9360"/>
            </w:tabs>
            <w:spacing w:before="60" w:line="240" w:lineRule="auto"/>
            <w:ind w:left="360"/>
            <w:rPr>
              <w:rFonts w:ascii="Times New Roman" w:eastAsia="Times New Roman" w:hAnsi="Times New Roman" w:cs="Times New Roman"/>
              <w:color w:val="000000"/>
              <w:sz w:val="24"/>
              <w:szCs w:val="24"/>
            </w:rPr>
          </w:pPr>
          <w:hyperlink w:anchor="_rb260xuy6xo6">
            <w:r w:rsidR="008E4A50">
              <w:rPr>
                <w:rFonts w:ascii="Times New Roman" w:eastAsia="Times New Roman" w:hAnsi="Times New Roman" w:cs="Times New Roman"/>
                <w:color w:val="000000"/>
                <w:sz w:val="24"/>
                <w:szCs w:val="24"/>
              </w:rPr>
              <w:t>Naive Bayes</w:t>
            </w:r>
          </w:hyperlink>
          <w:r w:rsidR="008E4A50">
            <w:rPr>
              <w:rFonts w:ascii="Times New Roman" w:eastAsia="Times New Roman" w:hAnsi="Times New Roman" w:cs="Times New Roman"/>
              <w:color w:val="000000"/>
              <w:sz w:val="24"/>
              <w:szCs w:val="24"/>
            </w:rPr>
            <w:tab/>
          </w:r>
          <w:r w:rsidR="008E4A50">
            <w:fldChar w:fldCharType="begin"/>
          </w:r>
          <w:r w:rsidR="008E4A50">
            <w:instrText xml:space="preserve"> PAGEREF _rb260xuy6xo6 \h </w:instrText>
          </w:r>
          <w:r w:rsidR="008E4A50">
            <w:fldChar w:fldCharType="separate"/>
          </w:r>
          <w:r w:rsidR="00187BA7">
            <w:rPr>
              <w:noProof/>
            </w:rPr>
            <w:t>27</w:t>
          </w:r>
          <w:r w:rsidR="008E4A50">
            <w:fldChar w:fldCharType="end"/>
          </w:r>
        </w:p>
        <w:p w:rsidR="00E55D46" w:rsidRDefault="0098506E">
          <w:pPr>
            <w:tabs>
              <w:tab w:val="right" w:pos="9360"/>
            </w:tabs>
            <w:spacing w:before="60" w:line="240" w:lineRule="auto"/>
            <w:ind w:left="360"/>
            <w:rPr>
              <w:rFonts w:ascii="Times New Roman" w:eastAsia="Times New Roman" w:hAnsi="Times New Roman" w:cs="Times New Roman"/>
              <w:color w:val="000000"/>
              <w:sz w:val="24"/>
              <w:szCs w:val="24"/>
            </w:rPr>
          </w:pPr>
          <w:hyperlink w:anchor="_xqm89p18llua">
            <w:r w:rsidR="008E4A50">
              <w:rPr>
                <w:rFonts w:ascii="Times New Roman" w:eastAsia="Times New Roman" w:hAnsi="Times New Roman" w:cs="Times New Roman"/>
                <w:color w:val="000000"/>
                <w:sz w:val="24"/>
                <w:szCs w:val="24"/>
              </w:rPr>
              <w:t>Classification Tree</w:t>
            </w:r>
          </w:hyperlink>
          <w:r w:rsidR="008E4A50">
            <w:rPr>
              <w:rFonts w:ascii="Times New Roman" w:eastAsia="Times New Roman" w:hAnsi="Times New Roman" w:cs="Times New Roman"/>
              <w:color w:val="000000"/>
              <w:sz w:val="24"/>
              <w:szCs w:val="24"/>
            </w:rPr>
            <w:tab/>
          </w:r>
          <w:r w:rsidR="008E4A50">
            <w:fldChar w:fldCharType="begin"/>
          </w:r>
          <w:r w:rsidR="008E4A50">
            <w:instrText xml:space="preserve"> PAGEREF _xqm89p18llua \h </w:instrText>
          </w:r>
          <w:r w:rsidR="008E4A50">
            <w:fldChar w:fldCharType="separate"/>
          </w:r>
          <w:r w:rsidR="00187BA7">
            <w:rPr>
              <w:noProof/>
            </w:rPr>
            <w:t>35</w:t>
          </w:r>
          <w:r w:rsidR="008E4A50">
            <w:fldChar w:fldCharType="end"/>
          </w:r>
        </w:p>
        <w:p w:rsidR="00E55D46" w:rsidRDefault="0098506E">
          <w:pPr>
            <w:tabs>
              <w:tab w:val="right" w:pos="9360"/>
            </w:tabs>
            <w:spacing w:before="200" w:line="240" w:lineRule="auto"/>
            <w:rPr>
              <w:rFonts w:ascii="Times New Roman" w:eastAsia="Times New Roman" w:hAnsi="Times New Roman" w:cs="Times New Roman"/>
              <w:b/>
              <w:color w:val="000000"/>
              <w:sz w:val="24"/>
              <w:szCs w:val="24"/>
            </w:rPr>
          </w:pPr>
          <w:hyperlink w:anchor="_tkudl9wepk3i">
            <w:r w:rsidR="008E4A50">
              <w:rPr>
                <w:rFonts w:ascii="Times New Roman" w:eastAsia="Times New Roman" w:hAnsi="Times New Roman" w:cs="Times New Roman"/>
                <w:b/>
                <w:color w:val="000000"/>
                <w:sz w:val="24"/>
                <w:szCs w:val="24"/>
              </w:rPr>
              <w:t>Step IV: Clustering</w:t>
            </w:r>
          </w:hyperlink>
          <w:r w:rsidR="008E4A50">
            <w:rPr>
              <w:rFonts w:ascii="Times New Roman" w:eastAsia="Times New Roman" w:hAnsi="Times New Roman" w:cs="Times New Roman"/>
              <w:b/>
              <w:color w:val="000000"/>
              <w:sz w:val="24"/>
              <w:szCs w:val="24"/>
            </w:rPr>
            <w:tab/>
          </w:r>
          <w:r w:rsidR="008E4A50">
            <w:fldChar w:fldCharType="begin"/>
          </w:r>
          <w:r w:rsidR="008E4A50">
            <w:instrText xml:space="preserve"> PAGEREF _tkudl9wepk3i \h </w:instrText>
          </w:r>
          <w:r w:rsidR="008E4A50">
            <w:fldChar w:fldCharType="separate"/>
          </w:r>
          <w:r w:rsidR="00187BA7">
            <w:rPr>
              <w:noProof/>
            </w:rPr>
            <w:t>39</w:t>
          </w:r>
          <w:r w:rsidR="008E4A50">
            <w:fldChar w:fldCharType="end"/>
          </w:r>
        </w:p>
        <w:p w:rsidR="00E55D46" w:rsidRDefault="0098506E">
          <w:pPr>
            <w:tabs>
              <w:tab w:val="right" w:pos="9360"/>
            </w:tabs>
            <w:spacing w:before="200" w:after="80" w:line="240" w:lineRule="auto"/>
            <w:rPr>
              <w:rFonts w:ascii="Times New Roman" w:eastAsia="Times New Roman" w:hAnsi="Times New Roman" w:cs="Times New Roman"/>
              <w:sz w:val="24"/>
              <w:szCs w:val="24"/>
            </w:rPr>
          </w:pPr>
          <w:hyperlink w:anchor="_um0zjkz8kqja">
            <w:r w:rsidR="008E4A50">
              <w:rPr>
                <w:rFonts w:ascii="Times New Roman" w:eastAsia="Times New Roman" w:hAnsi="Times New Roman" w:cs="Times New Roman"/>
                <w:b/>
                <w:sz w:val="24"/>
                <w:szCs w:val="24"/>
              </w:rPr>
              <w:t>Step V: Conclusions</w:t>
            </w:r>
          </w:hyperlink>
          <w:r w:rsidR="008E4A50">
            <w:rPr>
              <w:rFonts w:ascii="Times New Roman" w:eastAsia="Times New Roman" w:hAnsi="Times New Roman" w:cs="Times New Roman"/>
              <w:b/>
              <w:sz w:val="24"/>
              <w:szCs w:val="24"/>
            </w:rPr>
            <w:tab/>
          </w:r>
          <w:r w:rsidR="008E4A50">
            <w:fldChar w:fldCharType="begin"/>
          </w:r>
          <w:r w:rsidR="008E4A50">
            <w:instrText xml:space="preserve"> PAGEREF _um0zjkz8kqja \h </w:instrText>
          </w:r>
          <w:r w:rsidR="008E4A50">
            <w:fldChar w:fldCharType="separate"/>
          </w:r>
          <w:r w:rsidR="00187BA7">
            <w:rPr>
              <w:noProof/>
            </w:rPr>
            <w:t>43</w:t>
          </w:r>
          <w:r w:rsidR="008E4A50">
            <w:fldChar w:fldCharType="end"/>
          </w:r>
          <w:r w:rsidR="008E4A50">
            <w:fldChar w:fldCharType="end"/>
          </w:r>
        </w:p>
        <w:bookmarkEnd w:id="0" w:displacedByCustomXml="next"/>
      </w:sdtContent>
    </w:sdt>
    <w:p w:rsidR="00E55D46" w:rsidRDefault="00E55D46">
      <w:pPr>
        <w:rPr>
          <w:rFonts w:ascii="Times New Roman" w:eastAsia="Times New Roman" w:hAnsi="Times New Roman" w:cs="Times New Roman"/>
          <w:sz w:val="24"/>
          <w:szCs w:val="24"/>
        </w:rPr>
      </w:pPr>
    </w:p>
    <w:p w:rsidR="00E55D46" w:rsidRDefault="00E55D46">
      <w:pPr>
        <w:spacing w:line="480" w:lineRule="auto"/>
        <w:rPr>
          <w:rFonts w:ascii="Times New Roman" w:eastAsia="Times New Roman" w:hAnsi="Times New Roman" w:cs="Times New Roman"/>
          <w:sz w:val="24"/>
          <w:szCs w:val="24"/>
        </w:rPr>
      </w:pP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rPr>
          <w:rFonts w:ascii="Times New Roman" w:eastAsia="Times New Roman" w:hAnsi="Times New Roman" w:cs="Times New Roman"/>
          <w:sz w:val="24"/>
          <w:szCs w:val="24"/>
        </w:rPr>
      </w:pPr>
      <w:r>
        <w:br w:type="page"/>
      </w:r>
    </w:p>
    <w:p w:rsidR="00E55D46" w:rsidRDefault="008E4A50">
      <w:pPr>
        <w:pStyle w:val="Heading1"/>
        <w:spacing w:line="480" w:lineRule="auto"/>
        <w:rPr>
          <w:rFonts w:ascii="Times New Roman" w:eastAsia="Times New Roman" w:hAnsi="Times New Roman" w:cs="Times New Roman"/>
          <w:b/>
          <w:sz w:val="24"/>
          <w:szCs w:val="24"/>
        </w:rPr>
      </w:pPr>
      <w:bookmarkStart w:id="1" w:name="_9c87c7e5vii7" w:colFirst="0" w:colLast="0"/>
      <w:bookmarkEnd w:id="1"/>
      <w:r>
        <w:rPr>
          <w:rFonts w:ascii="Times New Roman" w:eastAsia="Times New Roman" w:hAnsi="Times New Roman" w:cs="Times New Roman"/>
          <w:b/>
          <w:sz w:val="24"/>
          <w:szCs w:val="24"/>
        </w:rPr>
        <w:lastRenderedPageBreak/>
        <w:t>Step I: Data Preparation and Exploration</w:t>
      </w:r>
    </w:p>
    <w:p w:rsidR="00E55D46" w:rsidRDefault="008E4A5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Prior to building models, we need to prepare our data and clean it.  First, we read the csv file (“melbourne.csv”) into our environment.  Then we filtered the Melbourne dataset to the “Southbank” neighborhood and later selected the variables that pertained to our analysis. </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472086" cy="3843338"/>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a:stretch>
                      <a:fillRect/>
                    </a:stretch>
                  </pic:blipFill>
                  <pic:spPr>
                    <a:xfrm>
                      <a:off x="0" y="0"/>
                      <a:ext cx="4472086" cy="3843338"/>
                    </a:xfrm>
                    <a:prstGeom prst="rect">
                      <a:avLst/>
                    </a:prstGeom>
                    <a:ln/>
                  </pic:spPr>
                </pic:pic>
              </a:graphicData>
            </a:graphic>
          </wp:inline>
        </w:drawing>
      </w:r>
    </w:p>
    <w:p w:rsidR="00E55D46" w:rsidRDefault="008E4A50">
      <w:pPr>
        <w:pStyle w:val="Heading2"/>
        <w:numPr>
          <w:ilvl w:val="0"/>
          <w:numId w:val="4"/>
        </w:numPr>
        <w:spacing w:line="480" w:lineRule="auto"/>
        <w:rPr>
          <w:rFonts w:ascii="Times New Roman" w:eastAsia="Times New Roman" w:hAnsi="Times New Roman" w:cs="Times New Roman"/>
          <w:sz w:val="24"/>
          <w:szCs w:val="24"/>
        </w:rPr>
      </w:pPr>
      <w:bookmarkStart w:id="2" w:name="_3a6dppnxlhbd" w:colFirst="0" w:colLast="0"/>
      <w:bookmarkEnd w:id="2"/>
      <w:r>
        <w:rPr>
          <w:rFonts w:ascii="Times New Roman" w:eastAsia="Times New Roman" w:hAnsi="Times New Roman" w:cs="Times New Roman"/>
          <w:sz w:val="24"/>
          <w:szCs w:val="24"/>
        </w:rPr>
        <w:t>Missing Values</w:t>
      </w:r>
    </w:p>
    <w:p w:rsidR="00E55D46" w:rsidRDefault="008E4A5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138613" cy="791205"/>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4138613" cy="791205"/>
                    </a:xfrm>
                    <a:prstGeom prst="rect">
                      <a:avLst/>
                    </a:prstGeom>
                    <a:ln/>
                  </pic:spPr>
                </pic:pic>
              </a:graphicData>
            </a:graphic>
          </wp:inline>
        </w:drawing>
      </w:r>
    </w:p>
    <w:p w:rsidR="00E55D46" w:rsidRDefault="008E4A5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using the anyNA function, we were able to determine that there were “NA” values in our data and then for any empty field cells we added an “NA” to the cell. </w:t>
      </w:r>
    </w:p>
    <w:p w:rsidR="00E55D46" w:rsidRDefault="008E4A5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529263" cy="770907"/>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529263" cy="770907"/>
                    </a:xfrm>
                    <a:prstGeom prst="rect">
                      <a:avLst/>
                    </a:prstGeom>
                    <a:ln/>
                  </pic:spPr>
                </pic:pic>
              </a:graphicData>
            </a:graphic>
          </wp:inline>
        </w:drawing>
      </w:r>
    </w:p>
    <w:p w:rsidR="00E55D46" w:rsidRDefault="008E4A5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already had the price variable, we decided to drop the weekly price and monthly price variables.</w:t>
      </w:r>
    </w:p>
    <w:p w:rsidR="00E55D46" w:rsidRDefault="008E4A5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9652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43600" cy="965200"/>
                    </a:xfrm>
                    <a:prstGeom prst="rect">
                      <a:avLst/>
                    </a:prstGeom>
                    <a:ln/>
                  </pic:spPr>
                </pic:pic>
              </a:graphicData>
            </a:graphic>
          </wp:inline>
        </w:drawing>
      </w:r>
    </w:p>
    <w:p w:rsidR="00E55D46" w:rsidRDefault="008E4A5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build different analytical models, we had to give our “NA” a value.  For instance, we determined the value for NAs for security deposit would be zero since there was no information inputted in those cells.  We used the same thought process behind the NA’s cleaning fee variable as well.  For all of the review scores variables, we decided to choose the median of the variable to replace the NAs so it would not skew the data too much. </w:t>
      </w:r>
    </w:p>
    <w:p w:rsidR="00E55D46" w:rsidRDefault="008E4A50">
      <w:pPr>
        <w:pStyle w:val="Heading2"/>
        <w:numPr>
          <w:ilvl w:val="0"/>
          <w:numId w:val="4"/>
        </w:numPr>
        <w:spacing w:line="480" w:lineRule="auto"/>
        <w:rPr>
          <w:rFonts w:ascii="Times New Roman" w:eastAsia="Times New Roman" w:hAnsi="Times New Roman" w:cs="Times New Roman"/>
          <w:sz w:val="24"/>
          <w:szCs w:val="24"/>
        </w:rPr>
      </w:pPr>
      <w:bookmarkStart w:id="3" w:name="_8skof1iwm4gy" w:colFirst="0" w:colLast="0"/>
      <w:bookmarkEnd w:id="3"/>
      <w:r>
        <w:rPr>
          <w:rFonts w:ascii="Times New Roman" w:eastAsia="Times New Roman" w:hAnsi="Times New Roman" w:cs="Times New Roman"/>
          <w:sz w:val="24"/>
          <w:szCs w:val="24"/>
        </w:rPr>
        <w:t>Summary Statistics</w:t>
      </w:r>
    </w:p>
    <w:p w:rsidR="00E55D46" w:rsidRDefault="008E4A50">
      <w:pPr>
        <w:spacing w:line="523"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Average price and average score between entire Melbourne and Southbank</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first are curious about how the selected neighborhood performs against the entire city. Two measurements, </w:t>
      </w:r>
      <w:r>
        <w:rPr>
          <w:rFonts w:ascii="Times New Roman" w:eastAsia="Times New Roman" w:hAnsi="Times New Roman" w:cs="Times New Roman"/>
          <w:i/>
          <w:sz w:val="24"/>
          <w:szCs w:val="24"/>
        </w:rPr>
        <w:t xml:space="preserve">price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review_scores_rating</w:t>
      </w:r>
      <w:r>
        <w:rPr>
          <w:rFonts w:ascii="Times New Roman" w:eastAsia="Times New Roman" w:hAnsi="Times New Roman" w:cs="Times New Roman"/>
          <w:sz w:val="24"/>
          <w:szCs w:val="24"/>
        </w:rPr>
        <w:t>, are subtracted from the holistic data set and compared.</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rsidR="00E55D46" w:rsidRDefault="00E55D46">
      <w:pPr>
        <w:spacing w:line="480" w:lineRule="auto"/>
        <w:ind w:left="720"/>
        <w:jc w:val="both"/>
        <w:rPr>
          <w:rFonts w:ascii="Times New Roman" w:eastAsia="Times New Roman" w:hAnsi="Times New Roman" w:cs="Times New Roman"/>
          <w:sz w:val="24"/>
          <w:szCs w:val="24"/>
        </w:rPr>
      </w:pP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the result indicates that Airbnb properties in Southbank have a higher average price when comparing to the entire city. To be more specific, Melbourne has an average price of AU$148.00, while AU$187.57 with Southbank. However, the average scores rating does not show a big difference between, although Southbank indeed has a slightly higher score than the entire Melbourne.</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523"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Price of each property type</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focus on our neighborhood, Southbank, we would like to have a closer look at the price of each property type, which are 8 kinds in total. Shown in the summary result, the apartment type domains and is way more than other types of property. More interestingly, it is so remarkable that how price can vary in Airbnb. Take Condominium as an example, the most economic one cost only AU$57, while it is so striking that the most expensive one can go up to AU$1888. Also, the serviced apartment type seems to have the highest average price among all the other properties, with AU$307.</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standard deviation of Aparthotel type is NA and it does make sense since there is only one property in this type.</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523"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Review scores correlation</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noticed that there are several review scores categories, along with one overall rating: </w:t>
      </w:r>
      <w:r>
        <w:rPr>
          <w:rFonts w:ascii="Times New Roman" w:eastAsia="Times New Roman" w:hAnsi="Times New Roman" w:cs="Times New Roman"/>
          <w:i/>
          <w:sz w:val="24"/>
          <w:szCs w:val="24"/>
        </w:rPr>
        <w:t>review_scores_rating</w:t>
      </w:r>
      <w:r>
        <w:rPr>
          <w:rFonts w:ascii="Times New Roman" w:eastAsia="Times New Roman" w:hAnsi="Times New Roman" w:cs="Times New Roman"/>
          <w:sz w:val="24"/>
          <w:szCs w:val="24"/>
        </w:rPr>
        <w:t>. In this case, we are curious about which categories might weigh heavier than other review scores types toward the overall rating.</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Interestingly, we find that customers regarded accuracy and value were the two most related categories, rather than other categories. This finding can be practically useful for those hosts who want to satisfy their customers by providing better service and receive their desired feedback.</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523"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Response time with superhost</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hosts, whether superhost or not, we might ask the question: how often they respond to customers. It is also worth to notice that whether a superhost will respond within a shorter time than the other hosts.</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indicated from the summary, although the number of non-superhost hosts who responds within an hour is higher than those superhosts, the percentage doesn’t fit the rule. It seems that more than 80% of the superhosts response within an hour, which is really remarkable, while it is 58.64% for those non-superhost. In this case, it is fair to say that a superhost is more likely to respond customers within a shorter time than non-superhost.</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523"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Cleaning fee distribution</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noticed that there is a column named “cleaning_fee” in the dataset. For some of the customers, they might not notice the cleaning fee is one of the components of the booking price for Airbnb.</w:t>
      </w:r>
    </w:p>
    <w:p w:rsidR="00E55D46" w:rsidRDefault="008E4A5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To learn the distribution of the cleaning fee, we decide to use fivenum() function on the specific column. Accordingly, it seems that half of the hosts in the data charge less than or equal to AU$60 for one night stay, while some hosts intend to charge AU$450 instead, which is astonishing for an Airbnb property. It is interesting to see how much hosts would like to charge for cleaning fee adding to the overall price.</w:t>
      </w:r>
    </w:p>
    <w:p w:rsidR="00E55D46" w:rsidRDefault="00E55D46">
      <w:pPr>
        <w:spacing w:line="480" w:lineRule="auto"/>
        <w:ind w:left="720"/>
        <w:rPr>
          <w:rFonts w:ascii="Times New Roman" w:eastAsia="Times New Roman" w:hAnsi="Times New Roman" w:cs="Times New Roman"/>
          <w:sz w:val="24"/>
          <w:szCs w:val="24"/>
        </w:rPr>
      </w:pPr>
    </w:p>
    <w:p w:rsidR="00E55D46" w:rsidRDefault="00E55D46">
      <w:pPr>
        <w:spacing w:line="480" w:lineRule="auto"/>
        <w:ind w:left="720"/>
        <w:rPr>
          <w:rFonts w:ascii="Times New Roman" w:eastAsia="Times New Roman" w:hAnsi="Times New Roman" w:cs="Times New Roman"/>
          <w:sz w:val="24"/>
          <w:szCs w:val="24"/>
        </w:rPr>
      </w:pPr>
    </w:p>
    <w:p w:rsidR="00E55D46" w:rsidRDefault="00E55D46">
      <w:pPr>
        <w:spacing w:line="480" w:lineRule="auto"/>
        <w:ind w:left="720"/>
        <w:rPr>
          <w:rFonts w:ascii="Times New Roman" w:eastAsia="Times New Roman" w:hAnsi="Times New Roman" w:cs="Times New Roman"/>
          <w:sz w:val="24"/>
          <w:szCs w:val="24"/>
        </w:rPr>
      </w:pPr>
    </w:p>
    <w:p w:rsidR="00E55D46" w:rsidRDefault="00E55D46">
      <w:pPr>
        <w:spacing w:line="480" w:lineRule="auto"/>
        <w:ind w:left="720"/>
        <w:rPr>
          <w:rFonts w:ascii="Times New Roman" w:eastAsia="Times New Roman" w:hAnsi="Times New Roman" w:cs="Times New Roman"/>
          <w:sz w:val="24"/>
          <w:szCs w:val="24"/>
        </w:rPr>
      </w:pPr>
    </w:p>
    <w:p w:rsidR="00E55D46" w:rsidRDefault="00E55D46">
      <w:pPr>
        <w:spacing w:line="480" w:lineRule="auto"/>
        <w:ind w:left="720"/>
        <w:rPr>
          <w:rFonts w:ascii="Times New Roman" w:eastAsia="Times New Roman" w:hAnsi="Times New Roman" w:cs="Times New Roman"/>
          <w:sz w:val="24"/>
          <w:szCs w:val="24"/>
        </w:rPr>
      </w:pPr>
    </w:p>
    <w:p w:rsidR="00E55D46" w:rsidRDefault="00E55D46">
      <w:pPr>
        <w:spacing w:line="480" w:lineRule="auto"/>
        <w:ind w:left="720"/>
        <w:rPr>
          <w:rFonts w:ascii="Times New Roman" w:eastAsia="Times New Roman" w:hAnsi="Times New Roman" w:cs="Times New Roman"/>
          <w:sz w:val="24"/>
          <w:szCs w:val="24"/>
        </w:rPr>
      </w:pPr>
    </w:p>
    <w:p w:rsidR="00E55D46" w:rsidRDefault="00E55D46">
      <w:pPr>
        <w:spacing w:line="480" w:lineRule="auto"/>
        <w:ind w:left="720"/>
        <w:rPr>
          <w:rFonts w:ascii="Times New Roman" w:eastAsia="Times New Roman" w:hAnsi="Times New Roman" w:cs="Times New Roman"/>
          <w:sz w:val="24"/>
          <w:szCs w:val="24"/>
        </w:rPr>
      </w:pPr>
    </w:p>
    <w:p w:rsidR="00E55D46" w:rsidRDefault="00E55D46">
      <w:pPr>
        <w:spacing w:line="480" w:lineRule="auto"/>
        <w:ind w:left="720"/>
        <w:rPr>
          <w:rFonts w:ascii="Times New Roman" w:eastAsia="Times New Roman" w:hAnsi="Times New Roman" w:cs="Times New Roman"/>
          <w:sz w:val="24"/>
          <w:szCs w:val="24"/>
        </w:rPr>
      </w:pPr>
    </w:p>
    <w:p w:rsidR="00E55D46" w:rsidRDefault="00E55D46">
      <w:pPr>
        <w:spacing w:line="480" w:lineRule="auto"/>
        <w:ind w:left="720"/>
        <w:rPr>
          <w:rFonts w:ascii="Times New Roman" w:eastAsia="Times New Roman" w:hAnsi="Times New Roman" w:cs="Times New Roman"/>
          <w:sz w:val="24"/>
          <w:szCs w:val="24"/>
        </w:rPr>
      </w:pPr>
    </w:p>
    <w:p w:rsidR="00E55D46" w:rsidRDefault="00E55D46">
      <w:pPr>
        <w:spacing w:line="480" w:lineRule="auto"/>
        <w:ind w:left="720"/>
        <w:rPr>
          <w:rFonts w:ascii="Times New Roman" w:eastAsia="Times New Roman" w:hAnsi="Times New Roman" w:cs="Times New Roman"/>
          <w:sz w:val="24"/>
          <w:szCs w:val="24"/>
        </w:rPr>
      </w:pPr>
    </w:p>
    <w:p w:rsidR="00E55D46" w:rsidRDefault="00E55D46">
      <w:pPr>
        <w:spacing w:line="480" w:lineRule="auto"/>
        <w:ind w:left="720"/>
        <w:rPr>
          <w:rFonts w:ascii="Times New Roman" w:eastAsia="Times New Roman" w:hAnsi="Times New Roman" w:cs="Times New Roman"/>
          <w:sz w:val="24"/>
          <w:szCs w:val="24"/>
        </w:rPr>
      </w:pPr>
    </w:p>
    <w:p w:rsidR="00E55D46" w:rsidRDefault="00E55D46">
      <w:pPr>
        <w:spacing w:line="480" w:lineRule="auto"/>
        <w:ind w:left="720"/>
        <w:rPr>
          <w:rFonts w:ascii="Times New Roman" w:eastAsia="Times New Roman" w:hAnsi="Times New Roman" w:cs="Times New Roman"/>
          <w:sz w:val="24"/>
          <w:szCs w:val="24"/>
        </w:rPr>
      </w:pPr>
    </w:p>
    <w:p w:rsidR="00E55D46" w:rsidRDefault="00E55D46">
      <w:pPr>
        <w:spacing w:line="480" w:lineRule="auto"/>
        <w:ind w:left="720"/>
        <w:rPr>
          <w:rFonts w:ascii="Times New Roman" w:eastAsia="Times New Roman" w:hAnsi="Times New Roman" w:cs="Times New Roman"/>
          <w:sz w:val="24"/>
          <w:szCs w:val="24"/>
        </w:rPr>
      </w:pPr>
    </w:p>
    <w:p w:rsidR="00E55D46" w:rsidRDefault="008E4A50">
      <w:pPr>
        <w:pStyle w:val="Heading2"/>
        <w:numPr>
          <w:ilvl w:val="0"/>
          <w:numId w:val="4"/>
        </w:numPr>
        <w:spacing w:line="480" w:lineRule="auto"/>
        <w:rPr>
          <w:rFonts w:ascii="Times New Roman" w:eastAsia="Times New Roman" w:hAnsi="Times New Roman" w:cs="Times New Roman"/>
          <w:sz w:val="24"/>
          <w:szCs w:val="24"/>
        </w:rPr>
      </w:pPr>
      <w:bookmarkStart w:id="4" w:name="_dy3340s791pu" w:colFirst="0" w:colLast="0"/>
      <w:bookmarkEnd w:id="4"/>
      <w:r>
        <w:rPr>
          <w:rFonts w:ascii="Times New Roman" w:eastAsia="Times New Roman" w:hAnsi="Times New Roman" w:cs="Times New Roman"/>
          <w:sz w:val="24"/>
          <w:szCs w:val="24"/>
        </w:rPr>
        <w:t>Visualization</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Plot 1: Map of Property Types &amp; Map of Room Types</w:t>
      </w:r>
    </w:p>
    <w:p w:rsidR="00E55D46" w:rsidRDefault="008E4A5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map of Property Type and Room Type shows the distribution and number of Airbnb’s type in Southbank area.The majority property type is Apartment. There are small proportion for Serviced Apartment and Condominium. Furthermore, the property type of Aparthotel, House, Loft, Townhouse and Others are insignificant. In addition, most property types provide entire homes or apartments. And some of room types are private room. However, shared room is only a small proportion shows in this map.</w:t>
      </w:r>
    </w:p>
    <w:p w:rsidR="00E55D46" w:rsidRDefault="008E4A5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Southbank is an inner urban neighborhood of Melbourne, only 1 km south of the Melbourne central business district, there is a densely populated district of high rise apartment and office buildings. Thus, this is the reason for the majority distribution of Apartment. Besides, the right side of these two maps shows that there are less properties compared with the center of Southbank. The reason for this part is that there are several landmark buildings here, such as the National Gallery of Victoria, Australian Centre of Contemporary Art. </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6382088" cy="3652838"/>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6382088" cy="3652838"/>
                    </a:xfrm>
                    <a:prstGeom prst="rect">
                      <a:avLst/>
                    </a:prstGeom>
                    <a:ln/>
                  </pic:spPr>
                </pic:pic>
              </a:graphicData>
            </a:graphic>
          </wp:inline>
        </w:drawing>
      </w: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6236277" cy="3957638"/>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a:stretch>
                      <a:fillRect/>
                    </a:stretch>
                  </pic:blipFill>
                  <pic:spPr>
                    <a:xfrm>
                      <a:off x="0" y="0"/>
                      <a:ext cx="6236277" cy="3957638"/>
                    </a:xfrm>
                    <a:prstGeom prst="rect">
                      <a:avLst/>
                    </a:prstGeom>
                    <a:ln/>
                  </pic:spPr>
                </pic:pic>
              </a:graphicData>
            </a:graphic>
          </wp:inline>
        </w:drawing>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Code for Plot 1:</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481513" cy="2388943"/>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4481513" cy="2388943"/>
                    </a:xfrm>
                    <a:prstGeom prst="rect">
                      <a:avLst/>
                    </a:prstGeom>
                    <a:ln/>
                  </pic:spPr>
                </pic:pic>
              </a:graphicData>
            </a:graphic>
          </wp:inline>
        </w:drawing>
      </w:r>
    </w:p>
    <w:p w:rsidR="00E55D46" w:rsidRDefault="00E55D46">
      <w:pPr>
        <w:spacing w:line="480" w:lineRule="auto"/>
        <w:rPr>
          <w:rFonts w:ascii="Times New Roman" w:eastAsia="Times New Roman" w:hAnsi="Times New Roman" w:cs="Times New Roman"/>
          <w:sz w:val="24"/>
          <w:szCs w:val="24"/>
        </w:rPr>
      </w:pP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Plot 2: Boxplot with price and property type</w:t>
      </w:r>
    </w:p>
    <w:p w:rsidR="00E55D46" w:rsidRDefault="008E4A5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box plot displays the price of different types of property in Southbank. The price of Serviced apartment and Other vary more than other property type and the Apartment has most outliers. Besides, the price range of Aparthotel and House is concentrated and closed. Based on the median price, the relationships between them are the following: Other &gt; Serviced apartment &gt; Condominium &gt; Loft &gt; Apartment &gt; House &gt; Aparthotel &gt; Townhouse.</w:t>
      </w: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167313" cy="3708548"/>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5167313" cy="3708548"/>
                    </a:xfrm>
                    <a:prstGeom prst="rect">
                      <a:avLst/>
                    </a:prstGeom>
                    <a:ln/>
                  </pic:spPr>
                </pic:pic>
              </a:graphicData>
            </a:graphic>
          </wp:inline>
        </w:drawing>
      </w: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 for Plot 2:</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195888" cy="107415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195888" cy="1074150"/>
                    </a:xfrm>
                    <a:prstGeom prst="rect">
                      <a:avLst/>
                    </a:prstGeom>
                    <a:ln/>
                  </pic:spPr>
                </pic:pic>
              </a:graphicData>
            </a:graphic>
          </wp:inline>
        </w:drawing>
      </w: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Plot 3: Price Distribution</w:t>
      </w:r>
    </w:p>
    <w:p w:rsidR="00E55D46" w:rsidRDefault="008E4A5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histogram indicates the distribution of price and it is likely to follow a log-normal distribution. The price ranges from 0 to $3000 and mainly focuses on the range that is below $1000. The largest frequency of price is close to $200 like the normal average market price. Furthermore, more than half the number of rentals are priced around 100 to 300 per night, which </w:t>
      </w:r>
      <w:r>
        <w:rPr>
          <w:rFonts w:ascii="Times New Roman" w:eastAsia="Times New Roman" w:hAnsi="Times New Roman" w:cs="Times New Roman"/>
          <w:sz w:val="24"/>
          <w:szCs w:val="24"/>
        </w:rPr>
        <w:lastRenderedPageBreak/>
        <w:t>is consistent with the reality that more people prefer to affordable accommodations rather than luxury residence.</w:t>
      </w:r>
    </w:p>
    <w:p w:rsidR="00E55D46" w:rsidRDefault="00E55D46">
      <w:pPr>
        <w:spacing w:line="480" w:lineRule="auto"/>
        <w:rPr>
          <w:rFonts w:ascii="Times New Roman" w:eastAsia="Times New Roman" w:hAnsi="Times New Roman" w:cs="Times New Roman"/>
          <w:sz w:val="24"/>
          <w:szCs w:val="24"/>
        </w:rPr>
      </w:pP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455076" cy="3624263"/>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455076" cy="3624263"/>
                    </a:xfrm>
                    <a:prstGeom prst="rect">
                      <a:avLst/>
                    </a:prstGeom>
                    <a:ln/>
                  </pic:spPr>
                </pic:pic>
              </a:graphicData>
            </a:graphic>
          </wp:inline>
        </w:drawing>
      </w:r>
    </w:p>
    <w:p w:rsidR="00E55D46" w:rsidRDefault="00E55D46">
      <w:pPr>
        <w:spacing w:line="480" w:lineRule="auto"/>
        <w:rPr>
          <w:rFonts w:ascii="Times New Roman" w:eastAsia="Times New Roman" w:hAnsi="Times New Roman" w:cs="Times New Roman"/>
          <w:sz w:val="24"/>
          <w:szCs w:val="24"/>
        </w:rPr>
      </w:pP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 for Plot 3:</w:t>
      </w: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681663" cy="8763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681663" cy="876300"/>
                    </a:xfrm>
                    <a:prstGeom prst="rect">
                      <a:avLst/>
                    </a:prstGeom>
                    <a:ln/>
                  </pic:spPr>
                </pic:pic>
              </a:graphicData>
            </a:graphic>
          </wp:inline>
        </w:drawing>
      </w:r>
    </w:p>
    <w:p w:rsidR="00E55D46" w:rsidRDefault="00E55D46">
      <w:pPr>
        <w:spacing w:line="480" w:lineRule="auto"/>
        <w:rPr>
          <w:rFonts w:ascii="Times New Roman" w:eastAsia="Times New Roman" w:hAnsi="Times New Roman" w:cs="Times New Roman"/>
          <w:sz w:val="24"/>
          <w:szCs w:val="24"/>
        </w:rPr>
      </w:pP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Plot 4:  the Starting Year of the Hosts</w:t>
      </w:r>
    </w:p>
    <w:p w:rsidR="00E55D46" w:rsidRDefault="008E4A5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line graph represents how the number of hosts has changed from 2010 to 218. The graph shows that the number of hosts is growing with time overally. At the beginning, there are only 2 hosts in 2010 for the Southbank area. Then,the number of hosts began to increase from 2011 to 2014. However, while many people became hosts on each year, the numbers for 2016 and 2017 dipped to 213 and 179, before rising to 220 at 2018.</w:t>
      </w: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177178" cy="3814763"/>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177178" cy="3814763"/>
                    </a:xfrm>
                    <a:prstGeom prst="rect">
                      <a:avLst/>
                    </a:prstGeom>
                    <a:ln/>
                  </pic:spPr>
                </pic:pic>
              </a:graphicData>
            </a:graphic>
          </wp:inline>
        </w:drawing>
      </w:r>
    </w:p>
    <w:p w:rsidR="00E55D46" w:rsidRDefault="00E55D46">
      <w:pPr>
        <w:spacing w:line="480" w:lineRule="auto"/>
        <w:rPr>
          <w:rFonts w:ascii="Times New Roman" w:eastAsia="Times New Roman" w:hAnsi="Times New Roman" w:cs="Times New Roman"/>
          <w:sz w:val="24"/>
          <w:szCs w:val="24"/>
        </w:rPr>
      </w:pP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 for Plot 4:</w:t>
      </w: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943600" cy="2540000"/>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a:off x="0" y="0"/>
                      <a:ext cx="5943600" cy="2540000"/>
                    </a:xfrm>
                    <a:prstGeom prst="rect">
                      <a:avLst/>
                    </a:prstGeom>
                    <a:ln/>
                  </pic:spPr>
                </pic:pic>
              </a:graphicData>
            </a:graphic>
          </wp:inline>
        </w:drawing>
      </w: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Plot 5: Text mining (Neighborhood overview)</w:t>
      </w:r>
    </w:p>
    <w:p w:rsidR="00E55D46" w:rsidRDefault="008E4A5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get familiar with the Southbank neighborhood, text mining provides the frequency of text showing on the neighborhood reviews. It is clear to see that our neighborhood is in Southbank, Melbourne. Southbank is Melbourne’s premier culture destination. In Southbank, there are the National Gallery of Victoria, Melbourne Recital Centre, Arts Centre Melbourne, the Australian Centre for Contemporary Art, and more. It also includes some of the city’s finest restaurants, and the mecca that is Crown Melbourne. Thus, the notable words includes “crown”, “casino”, “art”, “shop”, “river”, “entertain”, “cbd”, “galleri”, “bar”, and so on. In addition, it is convenient to take public transportation in this area, so we could see words like “tram”, “railway”, “transport” from this plot.</w:t>
      </w:r>
    </w:p>
    <w:p w:rsidR="00E55D46" w:rsidRDefault="00E55D46">
      <w:pPr>
        <w:spacing w:line="480" w:lineRule="auto"/>
        <w:ind w:firstLine="720"/>
        <w:rPr>
          <w:rFonts w:ascii="Times New Roman" w:eastAsia="Times New Roman" w:hAnsi="Times New Roman" w:cs="Times New Roman"/>
          <w:sz w:val="24"/>
          <w:szCs w:val="24"/>
        </w:rPr>
      </w:pPr>
    </w:p>
    <w:p w:rsidR="00E55D46" w:rsidRDefault="00E55D46">
      <w:pPr>
        <w:spacing w:line="480" w:lineRule="auto"/>
        <w:rPr>
          <w:rFonts w:ascii="Times New Roman" w:eastAsia="Times New Roman" w:hAnsi="Times New Roman" w:cs="Times New Roman"/>
          <w:sz w:val="24"/>
          <w:szCs w:val="24"/>
        </w:rPr>
      </w:pP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2928938" cy="2877189"/>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2928938" cy="2877189"/>
                    </a:xfrm>
                    <a:prstGeom prst="rect">
                      <a:avLst/>
                    </a:prstGeom>
                    <a:ln/>
                  </pic:spPr>
                </pic:pic>
              </a:graphicData>
            </a:graphic>
          </wp:inline>
        </w:drawing>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024313" cy="288925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4024313" cy="2889250"/>
                    </a:xfrm>
                    <a:prstGeom prst="rect">
                      <a:avLst/>
                    </a:prstGeom>
                    <a:ln/>
                  </pic:spPr>
                </pic:pic>
              </a:graphicData>
            </a:graphic>
          </wp:inline>
        </w:drawing>
      </w:r>
    </w:p>
    <w:p w:rsidR="00E55D46" w:rsidRDefault="00E55D46">
      <w:pPr>
        <w:spacing w:line="480" w:lineRule="auto"/>
        <w:rPr>
          <w:rFonts w:ascii="Times New Roman" w:eastAsia="Times New Roman" w:hAnsi="Times New Roman" w:cs="Times New Roman"/>
          <w:sz w:val="24"/>
          <w:szCs w:val="24"/>
        </w:rPr>
      </w:pPr>
    </w:p>
    <w:p w:rsidR="00E55D46" w:rsidRDefault="00E55D46">
      <w:pPr>
        <w:spacing w:line="480" w:lineRule="auto"/>
        <w:rPr>
          <w:rFonts w:ascii="Times New Roman" w:eastAsia="Times New Roman" w:hAnsi="Times New Roman" w:cs="Times New Roman"/>
          <w:sz w:val="24"/>
          <w:szCs w:val="24"/>
        </w:rPr>
      </w:pP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 for Plot 5:</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4167188" cy="4681655"/>
            <wp:effectExtent l="0" t="0" r="0" b="0"/>
            <wp:docPr id="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4167188" cy="4681655"/>
                    </a:xfrm>
                    <a:prstGeom prst="rect">
                      <a:avLst/>
                    </a:prstGeom>
                    <a:ln/>
                  </pic:spPr>
                </pic:pic>
              </a:graphicData>
            </a:graphic>
          </wp:inline>
        </w:drawing>
      </w:r>
    </w:p>
    <w:p w:rsidR="00E55D46" w:rsidRDefault="00E55D46">
      <w:pPr>
        <w:spacing w:line="480" w:lineRule="auto"/>
        <w:rPr>
          <w:rFonts w:ascii="Times New Roman" w:eastAsia="Times New Roman" w:hAnsi="Times New Roman" w:cs="Times New Roman"/>
          <w:sz w:val="24"/>
          <w:szCs w:val="24"/>
        </w:rPr>
      </w:pPr>
    </w:p>
    <w:p w:rsidR="00E55D46" w:rsidRDefault="00E55D46">
      <w:pPr>
        <w:spacing w:line="480" w:lineRule="auto"/>
        <w:rPr>
          <w:rFonts w:ascii="Times New Roman" w:eastAsia="Times New Roman" w:hAnsi="Times New Roman" w:cs="Times New Roman"/>
          <w:sz w:val="24"/>
          <w:szCs w:val="24"/>
        </w:rPr>
      </w:pPr>
    </w:p>
    <w:p w:rsidR="00E55D46" w:rsidRDefault="00E55D46">
      <w:pPr>
        <w:spacing w:line="480" w:lineRule="auto"/>
        <w:rPr>
          <w:rFonts w:ascii="Times New Roman" w:eastAsia="Times New Roman" w:hAnsi="Times New Roman" w:cs="Times New Roman"/>
          <w:sz w:val="24"/>
          <w:szCs w:val="24"/>
        </w:rPr>
      </w:pPr>
    </w:p>
    <w:p w:rsidR="00E55D46" w:rsidRDefault="008E4A50">
      <w:pPr>
        <w:pStyle w:val="Heading1"/>
        <w:spacing w:line="480" w:lineRule="auto"/>
        <w:rPr>
          <w:rFonts w:ascii="Times New Roman" w:eastAsia="Times New Roman" w:hAnsi="Times New Roman" w:cs="Times New Roman"/>
          <w:b/>
          <w:sz w:val="24"/>
          <w:szCs w:val="24"/>
        </w:rPr>
      </w:pPr>
      <w:bookmarkStart w:id="5" w:name="_sqto1g62064s" w:colFirst="0" w:colLast="0"/>
      <w:bookmarkEnd w:id="5"/>
      <w:r>
        <w:rPr>
          <w:rFonts w:ascii="Times New Roman" w:eastAsia="Times New Roman" w:hAnsi="Times New Roman" w:cs="Times New Roman"/>
          <w:b/>
          <w:sz w:val="24"/>
          <w:szCs w:val="24"/>
        </w:rPr>
        <w:t>Step II: Prediction</w:t>
      </w:r>
    </w:p>
    <w:p w:rsidR="00E55D46" w:rsidRDefault="008E4A50">
      <w:pPr>
        <w:pStyle w:val="Heading2"/>
        <w:numPr>
          <w:ilvl w:val="0"/>
          <w:numId w:val="1"/>
        </w:numPr>
        <w:spacing w:after="0" w:line="480" w:lineRule="auto"/>
        <w:rPr>
          <w:rFonts w:ascii="Times New Roman" w:eastAsia="Times New Roman" w:hAnsi="Times New Roman" w:cs="Times New Roman"/>
          <w:sz w:val="24"/>
          <w:szCs w:val="24"/>
        </w:rPr>
      </w:pPr>
      <w:bookmarkStart w:id="6" w:name="_y8kujr9hgzyb" w:colFirst="0" w:colLast="0"/>
      <w:bookmarkEnd w:id="6"/>
      <w:r>
        <w:rPr>
          <w:rFonts w:ascii="Times New Roman" w:eastAsia="Times New Roman" w:hAnsi="Times New Roman" w:cs="Times New Roman"/>
          <w:sz w:val="24"/>
          <w:szCs w:val="24"/>
        </w:rPr>
        <w:t>Multiple Regression Model</w:t>
      </w:r>
    </w:p>
    <w:p w:rsidR="00E55D46" w:rsidRDefault="008E4A50">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Choose predictors </w:t>
      </w:r>
    </w:p>
    <w:p w:rsidR="00E55D46" w:rsidRDefault="008E4A5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predict the linear relationship between multiple independent variables and the outcome variable price, we first select 21 variables that might be significant related to price, </w:t>
      </w:r>
      <w:r>
        <w:rPr>
          <w:rFonts w:ascii="Times New Roman" w:eastAsia="Times New Roman" w:hAnsi="Times New Roman" w:cs="Times New Roman"/>
          <w:sz w:val="24"/>
          <w:szCs w:val="24"/>
        </w:rPr>
        <w:lastRenderedPageBreak/>
        <w:t xml:space="preserve">including host_is_superhost, property_type, room_type, accommodates, bathrooms, bedrooms, beds, security_deposit, cleaning_fee, guests_included, extra_people, number_of_reviews, review_scores_rating, review_scores_accuracy, review_scores_cleanliness, review_scores_checkin, review_scores_communication, review_scores_location, review_scores_value, cancellation_policy, reviews_per_month. Then, the data partition randomly split the data into a training set (60%) and a validation set (40%). </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57863" cy="192851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57863" cy="1928515"/>
                    </a:xfrm>
                    <a:prstGeom prst="rect">
                      <a:avLst/>
                    </a:prstGeom>
                    <a:ln/>
                  </pic:spPr>
                </pic:pic>
              </a:graphicData>
            </a:graphic>
          </wp:inline>
        </w:drawing>
      </w: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check the significance of independent variables, we first use backward elimination method to see the p value for each variable. From the result shows below, host_is_superhost, bathrooms, bedrooms, security_deposit, guests_included, extra_people and reviews_per_month, those variables have smaller p value which is lower or close to 0.05, indicating their significance compared with other inputs. So, the backward result keeps these 7 variables, and others are considered less significant.  </w:t>
      </w:r>
    </w:p>
    <w:p w:rsidR="00E55D46" w:rsidRDefault="00E55D46">
      <w:pPr>
        <w:spacing w:line="480" w:lineRule="auto"/>
        <w:ind w:firstLine="720"/>
        <w:rPr>
          <w:rFonts w:ascii="Times New Roman" w:eastAsia="Times New Roman" w:hAnsi="Times New Roman" w:cs="Times New Roman"/>
          <w:sz w:val="24"/>
          <w:szCs w:val="24"/>
        </w:rPr>
      </w:pPr>
    </w:p>
    <w:p w:rsidR="00E55D46" w:rsidRDefault="00E55D46">
      <w:pPr>
        <w:spacing w:line="480" w:lineRule="auto"/>
        <w:ind w:firstLine="720"/>
        <w:rPr>
          <w:rFonts w:ascii="Times New Roman" w:eastAsia="Times New Roman" w:hAnsi="Times New Roman" w:cs="Times New Roman"/>
          <w:sz w:val="24"/>
          <w:szCs w:val="24"/>
        </w:rPr>
      </w:pP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4776788" cy="1077205"/>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4776788" cy="1077205"/>
                    </a:xfrm>
                    <a:prstGeom prst="rect">
                      <a:avLst/>
                    </a:prstGeom>
                    <a:ln/>
                  </pic:spPr>
                </pic:pic>
              </a:graphicData>
            </a:graphic>
          </wp:inline>
        </w:drawing>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114300" distB="114300" distL="114300" distR="114300">
            <wp:extent cx="4758332" cy="4929188"/>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4758332" cy="4929188"/>
                    </a:xfrm>
                    <a:prstGeom prst="rect">
                      <a:avLst/>
                    </a:prstGeom>
                    <a:ln/>
                  </pic:spPr>
                </pic:pic>
              </a:graphicData>
            </a:graphic>
          </wp:inline>
        </w:drawing>
      </w: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using ggpairs() function to further check the multicollinearity of those 7 selected variables. The result shows that the all coefficients of each variable are less than 0.65 which means there is no multicollinearity for our selected variables. To further ensure the significance </w:t>
      </w:r>
      <w:r>
        <w:rPr>
          <w:rFonts w:ascii="Times New Roman" w:eastAsia="Times New Roman" w:hAnsi="Times New Roman" w:cs="Times New Roman"/>
          <w:sz w:val="24"/>
          <w:szCs w:val="24"/>
        </w:rPr>
        <w:lastRenderedPageBreak/>
        <w:t>of these variables, we use lm() to check p values again. The result shows that our 7 selected variables are all significant to the output variable.</w:t>
      </w:r>
    </w:p>
    <w:p w:rsidR="00E55D46" w:rsidRDefault="00E55D46">
      <w:pPr>
        <w:spacing w:line="480" w:lineRule="auto"/>
        <w:ind w:firstLine="720"/>
        <w:rPr>
          <w:rFonts w:ascii="Times New Roman" w:eastAsia="Times New Roman" w:hAnsi="Times New Roman" w:cs="Times New Roman"/>
          <w:sz w:val="24"/>
          <w:szCs w:val="24"/>
        </w:rPr>
      </w:pP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879460" cy="1309688"/>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879460" cy="1309688"/>
                    </a:xfrm>
                    <a:prstGeom prst="rect">
                      <a:avLst/>
                    </a:prstGeom>
                    <a:ln/>
                  </pic:spPr>
                </pic:pic>
              </a:graphicData>
            </a:graphic>
          </wp:inline>
        </w:drawing>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538663" cy="3499478"/>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4538663" cy="3499478"/>
                    </a:xfrm>
                    <a:prstGeom prst="rect">
                      <a:avLst/>
                    </a:prstGeom>
                    <a:ln/>
                  </pic:spPr>
                </pic:pic>
              </a:graphicData>
            </a:graphic>
          </wp:inline>
        </w:drawing>
      </w: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355184" cy="3567113"/>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355184" cy="3567113"/>
                    </a:xfrm>
                    <a:prstGeom prst="rect">
                      <a:avLst/>
                    </a:prstGeom>
                    <a:ln/>
                  </pic:spPr>
                </pic:pic>
              </a:graphicData>
            </a:graphic>
          </wp:inline>
        </w:drawing>
      </w:r>
    </w:p>
    <w:p w:rsidR="00E55D46" w:rsidRDefault="00E55D46">
      <w:pPr>
        <w:spacing w:line="480" w:lineRule="auto"/>
        <w:rPr>
          <w:rFonts w:ascii="Times New Roman" w:eastAsia="Times New Roman" w:hAnsi="Times New Roman" w:cs="Times New Roman"/>
          <w:sz w:val="24"/>
          <w:szCs w:val="24"/>
        </w:rPr>
      </w:pPr>
    </w:p>
    <w:p w:rsidR="00E55D46" w:rsidRDefault="00E55D46">
      <w:pPr>
        <w:spacing w:line="480" w:lineRule="auto"/>
        <w:ind w:firstLine="720"/>
        <w:rPr>
          <w:rFonts w:ascii="Times New Roman" w:eastAsia="Times New Roman" w:hAnsi="Times New Roman" w:cs="Times New Roman"/>
          <w:sz w:val="24"/>
          <w:szCs w:val="24"/>
        </w:rPr>
      </w:pPr>
    </w:p>
    <w:p w:rsidR="00E55D46" w:rsidRDefault="008E4A50">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 Regression Model</w:t>
      </w:r>
    </w:p>
    <w:p w:rsidR="00E55D46" w:rsidRDefault="008E4A5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After all process of checking, we finally use these 7 variables to create the multiple linear regression model to see how those independent predictors are related to the dependent variable, price.</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943600" cy="40767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943600" cy="4076700"/>
                    </a:xfrm>
                    <a:prstGeom prst="rect">
                      <a:avLst/>
                    </a:prstGeom>
                    <a:ln/>
                  </pic:spPr>
                </pic:pic>
              </a:graphicData>
            </a:graphic>
          </wp:inline>
        </w:drawing>
      </w: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regression equation is:</w:t>
      </w:r>
    </w:p>
    <w:p w:rsidR="00E55D46" w:rsidRDefault="00E55D46">
      <w:pPr>
        <w:spacing w:line="480" w:lineRule="auto"/>
        <w:ind w:firstLine="720"/>
        <w:rPr>
          <w:rFonts w:ascii="Times New Roman" w:eastAsia="Times New Roman" w:hAnsi="Times New Roman" w:cs="Times New Roman"/>
          <w:sz w:val="24"/>
          <w:szCs w:val="24"/>
        </w:rPr>
      </w:pPr>
    </w:p>
    <w:p w:rsidR="00E55D46" w:rsidRDefault="008E4A5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Price = -68.78 – 54.89*host_is_superhostt + 99.56*bathrooms + 52.02*bedrooms + 0.11*security_deposit + 14.29*guests_included  – 8.35*review_per_month + 1.25*extra_people</w:t>
      </w: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shown from the results, the price is positively correlated with number of bathrooms, bedrooms, security_deposit, guests_included and extra_people. And it is negatively correlated with host_is_superhostt and review_per_month. Here, it is worth noting that the host_it_superhost_t is negatively correlated with price. Generally, we think that if host is super host, the price will be higher than not. The result indicates that if the host is super host, the price </w:t>
      </w:r>
      <w:r>
        <w:rPr>
          <w:rFonts w:ascii="Times New Roman" w:eastAsia="Times New Roman" w:hAnsi="Times New Roman" w:cs="Times New Roman"/>
          <w:sz w:val="24"/>
          <w:szCs w:val="24"/>
        </w:rPr>
        <w:lastRenderedPageBreak/>
        <w:t>would reduce $45.32. In addition, the result suggests that one more bathrooms would increase the pricy by $99.56, which is higher than add one more bedrooms, $52.02.</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Accuracy</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r-squared in our model is 0.31, which means approximately 31% of price can be explained by the 7 independent variables. </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13589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943600" cy="1358900"/>
                    </a:xfrm>
                    <a:prstGeom prst="rect">
                      <a:avLst/>
                    </a:prstGeom>
                    <a:ln/>
                  </pic:spPr>
                </pic:pic>
              </a:graphicData>
            </a:graphic>
          </wp:inline>
        </w:drawing>
      </w: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result, the ME is extremely low for the predict model of training set. And it is also acceptable low when the model is against validation set. This result totally makes sense since the multiple regression model is built by the training set. Besides, the ME of the predict model generated by validation set is satisfied, which suggests that the multiple regression model also fits the validation set. </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RMSE of prediction model generated by training set is 189.5 and for validation set is 129.9. It seems that the gap between these two values is relatively far. To be more specific, the difference of RMSE is 31.41%. Since in this prediction model, the RMSE for training set is higher than validation set, so this gap is reasonable. Again, it could indicate that the regression model is not overfitting to training set and it well fits the validation sets. </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In addition, the MAE, MPE and MAPE value for both training set and validation set is relatively close to each other, which also indicates the reasonable of this multiple regression model. </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pStyle w:val="Heading1"/>
        <w:spacing w:line="480" w:lineRule="auto"/>
        <w:rPr>
          <w:rFonts w:ascii="Times New Roman" w:eastAsia="Times New Roman" w:hAnsi="Times New Roman" w:cs="Times New Roman"/>
          <w:b/>
          <w:sz w:val="24"/>
          <w:szCs w:val="24"/>
        </w:rPr>
      </w:pPr>
      <w:bookmarkStart w:id="7" w:name="_g8uyakw2vmgz" w:colFirst="0" w:colLast="0"/>
      <w:bookmarkEnd w:id="7"/>
      <w:r>
        <w:rPr>
          <w:rFonts w:ascii="Times New Roman" w:eastAsia="Times New Roman" w:hAnsi="Times New Roman" w:cs="Times New Roman"/>
          <w:b/>
          <w:sz w:val="24"/>
          <w:szCs w:val="24"/>
        </w:rPr>
        <w:t>Step III: Classification</w:t>
      </w:r>
    </w:p>
    <w:p w:rsidR="00E55D46" w:rsidRDefault="008E4A50">
      <w:pPr>
        <w:pStyle w:val="Heading2"/>
        <w:numPr>
          <w:ilvl w:val="0"/>
          <w:numId w:val="2"/>
        </w:numPr>
        <w:spacing w:line="480" w:lineRule="auto"/>
        <w:rPr>
          <w:rFonts w:ascii="Times New Roman" w:eastAsia="Times New Roman" w:hAnsi="Times New Roman" w:cs="Times New Roman"/>
          <w:sz w:val="24"/>
          <w:szCs w:val="24"/>
        </w:rPr>
      </w:pPr>
      <w:bookmarkStart w:id="8" w:name="_yipg6tfbrwcx" w:colFirst="0" w:colLast="0"/>
      <w:bookmarkEnd w:id="8"/>
      <w:r>
        <w:rPr>
          <w:rFonts w:ascii="Times New Roman" w:eastAsia="Times New Roman" w:hAnsi="Times New Roman" w:cs="Times New Roman"/>
          <w:sz w:val="24"/>
          <w:szCs w:val="24"/>
        </w:rPr>
        <w:t>K-Nearest Neighbors</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681413" cy="2684169"/>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a:srcRect/>
                    <a:stretch>
                      <a:fillRect/>
                    </a:stretch>
                  </pic:blipFill>
                  <pic:spPr>
                    <a:xfrm>
                      <a:off x="0" y="0"/>
                      <a:ext cx="3681413" cy="2684169"/>
                    </a:xfrm>
                    <a:prstGeom prst="rect">
                      <a:avLst/>
                    </a:prstGeom>
                    <a:ln/>
                  </pic:spPr>
                </pic:pic>
              </a:graphicData>
            </a:graphic>
          </wp:inline>
        </w:drawing>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1968500"/>
            <wp:effectExtent l="0" t="0" r="0" b="0"/>
            <wp:docPr id="1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943600" cy="1968500"/>
                    </a:xfrm>
                    <a:prstGeom prst="rect">
                      <a:avLst/>
                    </a:prstGeom>
                    <a:ln/>
                  </pic:spPr>
                </pic:pic>
              </a:graphicData>
            </a:graphic>
          </wp:inline>
        </w:drawing>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943600" cy="3124200"/>
            <wp:effectExtent l="0" t="0" r="0" b="0"/>
            <wp:docPr id="2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4"/>
                    <a:srcRect/>
                    <a:stretch>
                      <a:fillRect/>
                    </a:stretch>
                  </pic:blipFill>
                  <pic:spPr>
                    <a:xfrm>
                      <a:off x="0" y="0"/>
                      <a:ext cx="5943600" cy="3124200"/>
                    </a:xfrm>
                    <a:prstGeom prst="rect">
                      <a:avLst/>
                    </a:prstGeom>
                    <a:ln/>
                  </pic:spPr>
                </pic:pic>
              </a:graphicData>
            </a:graphic>
          </wp:inline>
        </w:drawing>
      </w: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31242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943600" cy="3124200"/>
                    </a:xfrm>
                    <a:prstGeom prst="rect">
                      <a:avLst/>
                    </a:prstGeom>
                    <a:ln/>
                  </pic:spPr>
                </pic:pic>
              </a:graphicData>
            </a:graphic>
          </wp:inline>
        </w:drawing>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257550" cy="386715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3257550" cy="3867150"/>
                    </a:xfrm>
                    <a:prstGeom prst="rect">
                      <a:avLst/>
                    </a:prstGeom>
                    <a:ln/>
                  </pic:spPr>
                </pic:pic>
              </a:graphicData>
            </a:graphic>
          </wp:inline>
        </w:drawing>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410200" cy="29337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5410200" cy="2933700"/>
                    </a:xfrm>
                    <a:prstGeom prst="rect">
                      <a:avLst/>
                    </a:prstGeom>
                    <a:ln/>
                  </pic:spPr>
                </pic:pic>
              </a:graphicData>
            </a:graphic>
          </wp:inline>
        </w:drawing>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4743450" cy="222885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4743450" cy="2228850"/>
                    </a:xfrm>
                    <a:prstGeom prst="rect">
                      <a:avLst/>
                    </a:prstGeom>
                    <a:ln/>
                  </pic:spPr>
                </pic:pic>
              </a:graphicData>
            </a:graphic>
          </wp:inline>
        </w:drawing>
      </w:r>
    </w:p>
    <w:p w:rsidR="00E55D46" w:rsidRDefault="00E55D46">
      <w:pPr>
        <w:spacing w:line="480" w:lineRule="auto"/>
        <w:rPr>
          <w:rFonts w:ascii="Times New Roman" w:eastAsia="Times New Roman" w:hAnsi="Times New Roman" w:cs="Times New Roman"/>
          <w:sz w:val="24"/>
          <w:szCs w:val="24"/>
        </w:rPr>
      </w:pP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Narrative:</w:t>
      </w:r>
    </w:p>
    <w:p w:rsidR="00E55D46" w:rsidRDefault="008E4A5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selected 15 variables for predictor choices in aspects of accommodates, room types, price, space available, standard and bookable time available to assess the effect on cancellation policy.</w:t>
      </w:r>
    </w:p>
    <w:p w:rsidR="00E55D46" w:rsidRDefault="008E4A5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number of accommodates means the host can provide several apartments or houses, which may affect the host attitudes towards cancellation. Besides, the room types include bathrooms, bedrooms and beds that represent the accommodation facilities, along with the space available that cover gueste_included and extra_people, which both reflect the capacity of rooms having an indirect influence on cancellation policy. Moreover, the price part consists of basic price per night, security_deposit and cleaning_fee, usually laying direct effect with higher price and fees leading to the stricter cancellation policy. The standard (minimum_nights and maximum_nights), together with bookable time available (availability_30/60/90/365), describe the expectation, tolerance and flexibility of host towards guests, affecting cancellation policy as well. </w:t>
      </w:r>
    </w:p>
    <w:p w:rsidR="00E55D46" w:rsidRDefault="008E4A5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normalizing the data, we obtained confusion matrix to find the optimal k value. As the accuracy table and graph displayed, we got the highest accuracy at 61.32% with the best k-</w:t>
      </w:r>
      <w:r>
        <w:rPr>
          <w:rFonts w:ascii="Times New Roman" w:eastAsia="Times New Roman" w:hAnsi="Times New Roman" w:cs="Times New Roman"/>
          <w:sz w:val="24"/>
          <w:szCs w:val="24"/>
        </w:rPr>
        <w:lastRenderedPageBreak/>
        <w:t>value =13. We use the k value to predict our new data, and the result of cancellation policy showed that our model falls in ‘strict_14_with_grace_period’ level.</w:t>
      </w:r>
    </w:p>
    <w:p w:rsidR="00E55D46" w:rsidRDefault="00E55D46">
      <w:pPr>
        <w:spacing w:line="480" w:lineRule="auto"/>
        <w:rPr>
          <w:rFonts w:ascii="Times New Roman" w:eastAsia="Times New Roman" w:hAnsi="Times New Roman" w:cs="Times New Roman"/>
          <w:sz w:val="24"/>
          <w:szCs w:val="24"/>
        </w:rPr>
      </w:pPr>
    </w:p>
    <w:p w:rsidR="00E55D46" w:rsidRDefault="00E55D46">
      <w:pPr>
        <w:spacing w:line="480" w:lineRule="auto"/>
        <w:rPr>
          <w:rFonts w:ascii="Times New Roman" w:eastAsia="Times New Roman" w:hAnsi="Times New Roman" w:cs="Times New Roman"/>
          <w:sz w:val="24"/>
          <w:szCs w:val="24"/>
        </w:rPr>
      </w:pPr>
    </w:p>
    <w:p w:rsidR="00E55D46" w:rsidRDefault="008E4A50">
      <w:pPr>
        <w:pStyle w:val="Heading2"/>
        <w:numPr>
          <w:ilvl w:val="0"/>
          <w:numId w:val="2"/>
        </w:numPr>
        <w:spacing w:line="480" w:lineRule="auto"/>
        <w:rPr>
          <w:rFonts w:ascii="Times New Roman" w:eastAsia="Times New Roman" w:hAnsi="Times New Roman" w:cs="Times New Roman"/>
          <w:sz w:val="24"/>
          <w:szCs w:val="24"/>
        </w:rPr>
      </w:pPr>
      <w:bookmarkStart w:id="9" w:name="_rb260xuy6xo6" w:colFirst="0" w:colLast="0"/>
      <w:bookmarkEnd w:id="9"/>
      <w:r>
        <w:rPr>
          <w:rFonts w:ascii="Times New Roman" w:eastAsia="Times New Roman" w:hAnsi="Times New Roman" w:cs="Times New Roman"/>
          <w:sz w:val="24"/>
          <w:szCs w:val="24"/>
        </w:rPr>
        <w:t>Naive Bayes</w:t>
      </w:r>
    </w:p>
    <w:p w:rsidR="00E55D46" w:rsidRDefault="008E4A5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predict whether a particular rental will be instantly bookable by using the naïve Bayes algorithm, we first select those predictors that might be important to affect the outcome variable and check the data types. Since Bayes classifier is the only classification method we have learnt so far that is especially suited for (and limited to) categorical predictor variables, one necessary step before building the model is to convert those numeric variables into categorical ones. One way to handle the process is to bin the numeric variables.</w:t>
      </w:r>
      <w:r>
        <w:rPr>
          <w:noProof/>
          <w:lang w:val="en-US"/>
        </w:rPr>
        <w:drawing>
          <wp:anchor distT="114300" distB="114300" distL="114300" distR="114300" simplePos="0" relativeHeight="251658240" behindDoc="0" locked="0" layoutInCell="1" hidden="0" allowOverlap="1">
            <wp:simplePos x="0" y="0"/>
            <wp:positionH relativeFrom="column">
              <wp:posOffset>628650</wp:posOffset>
            </wp:positionH>
            <wp:positionV relativeFrom="paragraph">
              <wp:posOffset>2152650</wp:posOffset>
            </wp:positionV>
            <wp:extent cx="4776788" cy="2794114"/>
            <wp:effectExtent l="0" t="0" r="0" b="0"/>
            <wp:wrapTopAndBottom distT="114300" distB="114300"/>
            <wp:docPr id="4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srcRect/>
                    <a:stretch>
                      <a:fillRect/>
                    </a:stretch>
                  </pic:blipFill>
                  <pic:spPr>
                    <a:xfrm>
                      <a:off x="0" y="0"/>
                      <a:ext cx="4776788" cy="2794114"/>
                    </a:xfrm>
                    <a:prstGeom prst="rect">
                      <a:avLst/>
                    </a:prstGeom>
                    <a:ln/>
                  </pic:spPr>
                </pic:pic>
              </a:graphicData>
            </a:graphic>
          </wp:anchor>
        </w:drawing>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t>After the preprocessing process, data partition is required to make sure that the model is isolated from the validation data, in the purpose of assuring generalization and avoiding overfitting. Then create the naïve Bayes model.</w:t>
      </w:r>
      <w:r>
        <w:rPr>
          <w:noProof/>
          <w:lang w:val="en-US"/>
        </w:rPr>
        <w:drawing>
          <wp:anchor distT="114300" distB="114300" distL="114300" distR="114300" simplePos="0" relativeHeight="251659264" behindDoc="0" locked="0" layoutInCell="1" hidden="0" allowOverlap="1">
            <wp:simplePos x="0" y="0"/>
            <wp:positionH relativeFrom="column">
              <wp:posOffset>676275</wp:posOffset>
            </wp:positionH>
            <wp:positionV relativeFrom="paragraph">
              <wp:posOffset>4429125</wp:posOffset>
            </wp:positionV>
            <wp:extent cx="4776788" cy="696615"/>
            <wp:effectExtent l="0" t="0" r="0" b="0"/>
            <wp:wrapTopAndBottom distT="114300" distB="11430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0"/>
                    <a:srcRect/>
                    <a:stretch>
                      <a:fillRect/>
                    </a:stretch>
                  </pic:blipFill>
                  <pic:spPr>
                    <a:xfrm>
                      <a:off x="0" y="0"/>
                      <a:ext cx="4776788" cy="696615"/>
                    </a:xfrm>
                    <a:prstGeom prst="rect">
                      <a:avLst/>
                    </a:prstGeom>
                    <a:ln/>
                  </pic:spPr>
                </pic:pic>
              </a:graphicData>
            </a:graphic>
          </wp:anchor>
        </w:drawing>
      </w:r>
      <w:r>
        <w:rPr>
          <w:noProof/>
          <w:lang w:val="en-US"/>
        </w:rPr>
        <w:drawing>
          <wp:anchor distT="114300" distB="114300" distL="114300" distR="114300" simplePos="0" relativeHeight="251660288" behindDoc="0" locked="0" layoutInCell="1" hidden="0" allowOverlap="1">
            <wp:simplePos x="0" y="0"/>
            <wp:positionH relativeFrom="column">
              <wp:posOffset>161925</wp:posOffset>
            </wp:positionH>
            <wp:positionV relativeFrom="paragraph">
              <wp:posOffset>114300</wp:posOffset>
            </wp:positionV>
            <wp:extent cx="5519738" cy="3184464"/>
            <wp:effectExtent l="0" t="0" r="0" b="0"/>
            <wp:wrapTopAndBottom distT="114300" distB="11430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519738" cy="3184464"/>
                    </a:xfrm>
                    <a:prstGeom prst="rect">
                      <a:avLst/>
                    </a:prstGeom>
                    <a:ln/>
                  </pic:spPr>
                </pic:pic>
              </a:graphicData>
            </a:graphic>
          </wp:anchor>
        </w:drawing>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lang w:val="en-US"/>
        </w:rPr>
        <w:drawing>
          <wp:inline distT="114300" distB="114300" distL="114300" distR="114300">
            <wp:extent cx="5943600" cy="47879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5943600" cy="4787900"/>
                    </a:xfrm>
                    <a:prstGeom prst="rect">
                      <a:avLst/>
                    </a:prstGeom>
                    <a:ln/>
                  </pic:spPr>
                </pic:pic>
              </a:graphicData>
            </a:graphic>
          </wp:inline>
        </w:drawing>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lang w:val="en-US"/>
        </w:rPr>
        <w:drawing>
          <wp:inline distT="114300" distB="114300" distL="114300" distR="114300">
            <wp:extent cx="5943600" cy="4584700"/>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943600" cy="4584700"/>
                    </a:xfrm>
                    <a:prstGeom prst="rect">
                      <a:avLst/>
                    </a:prstGeom>
                    <a:ln/>
                  </pic:spPr>
                </pic:pic>
              </a:graphicData>
            </a:graphic>
          </wp:inline>
        </w:drawing>
      </w:r>
    </w:p>
    <w:p w:rsidR="00E55D46" w:rsidRDefault="008E4A5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popular way to access the performance of the model is to compare the confusion matrix against the training data and validation data. Accuracy can be a significant metric to measure whether the model overfits to the training data as well as making sure how accurate the model can be to predict a new record.</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lang w:val="en-US"/>
        </w:rPr>
        <w:drawing>
          <wp:inline distT="114300" distB="114300" distL="114300" distR="114300">
            <wp:extent cx="5943600" cy="4140200"/>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943600" cy="4140200"/>
                    </a:xfrm>
                    <a:prstGeom prst="rect">
                      <a:avLst/>
                    </a:prstGeom>
                    <a:ln/>
                  </pic:spPr>
                </pic:pic>
              </a:graphicData>
            </a:graphic>
          </wp:inline>
        </w:drawing>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lang w:val="en-US"/>
        </w:rPr>
        <w:drawing>
          <wp:inline distT="114300" distB="114300" distL="114300" distR="114300">
            <wp:extent cx="5943600" cy="41402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943600" cy="4140200"/>
                    </a:xfrm>
                    <a:prstGeom prst="rect">
                      <a:avLst/>
                    </a:prstGeom>
                    <a:ln/>
                  </pic:spPr>
                </pic:pic>
              </a:graphicData>
            </a:graphic>
          </wp:inline>
        </w:drawing>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the accuracy of the model against training data is 0.6912 and the metric comes to 0.6974 when against validation data, which is certainly confident to believe that the model is not overfitting with training data and the model is satisfied in this case. What’s more, the sensitivity of the model performance against the training data and the validation data is 0.6057 and 0.6087, respectively. The constant performance indicates the stability of the model and ensures us to use the model to do further prediction.</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Another method we use to access the algorithm is to examine the lift chart. This compares the model’s predictive performance to a baseline model that has no predictors. The further away the lift curve from the diagonal benchmark line, the better the model is doing in capturing the instantly bookable feature effectively.</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114300" distB="114300" distL="114300" distR="114300">
            <wp:extent cx="5943600" cy="43561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943600" cy="4356100"/>
                    </a:xfrm>
                    <a:prstGeom prst="rect">
                      <a:avLst/>
                    </a:prstGeom>
                    <a:ln/>
                  </pic:spPr>
                </pic:pic>
              </a:graphicData>
            </a:graphic>
          </wp:inline>
        </w:drawing>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apparently the lift chart demonstrates a better performance of the naïve Bayes model against the naïve rule. To predict whether a fictional apartment will be instantly bookable, we make up a fictional apartment based on an actual property in Melbourne which is located in Southbank and subtract the information listed on the website and map the features to our naïve Bayes model.</w:t>
      </w:r>
      <w:r>
        <w:rPr>
          <w:noProof/>
          <w:lang w:val="en-US"/>
        </w:rPr>
        <w:drawing>
          <wp:anchor distT="114300" distB="114300" distL="114300" distR="114300" simplePos="0" relativeHeight="251661312" behindDoc="0" locked="0" layoutInCell="1" hidden="0" allowOverlap="1">
            <wp:simplePos x="0" y="0"/>
            <wp:positionH relativeFrom="column">
              <wp:posOffset>180975</wp:posOffset>
            </wp:positionH>
            <wp:positionV relativeFrom="paragraph">
              <wp:posOffset>1543050</wp:posOffset>
            </wp:positionV>
            <wp:extent cx="5943600" cy="3340100"/>
            <wp:effectExtent l="0" t="0" r="0" b="0"/>
            <wp:wrapTopAndBottom distT="114300" distB="114300"/>
            <wp:docPr id="4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6"/>
                    <a:srcRect/>
                    <a:stretch>
                      <a:fillRect/>
                    </a:stretch>
                  </pic:blipFill>
                  <pic:spPr>
                    <a:xfrm>
                      <a:off x="0" y="0"/>
                      <a:ext cx="5943600" cy="3340100"/>
                    </a:xfrm>
                    <a:prstGeom prst="rect">
                      <a:avLst/>
                    </a:prstGeom>
                    <a:ln/>
                  </pic:spPr>
                </pic:pic>
              </a:graphicData>
            </a:graphic>
          </wp:anchor>
        </w:drawing>
      </w:r>
      <w:r>
        <w:rPr>
          <w:noProof/>
          <w:lang w:val="en-US"/>
        </w:rPr>
        <w:drawing>
          <wp:anchor distT="114300" distB="114300" distL="114300" distR="114300" simplePos="0" relativeHeight="251662336" behindDoc="0" locked="0" layoutInCell="1" hidden="0" allowOverlap="1">
            <wp:simplePos x="0" y="0"/>
            <wp:positionH relativeFrom="column">
              <wp:posOffset>1</wp:posOffset>
            </wp:positionH>
            <wp:positionV relativeFrom="paragraph">
              <wp:posOffset>4886325</wp:posOffset>
            </wp:positionV>
            <wp:extent cx="5757863" cy="2312682"/>
            <wp:effectExtent l="0" t="0" r="0" b="0"/>
            <wp:wrapTopAndBottom distT="114300" distB="11430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7"/>
                    <a:srcRect/>
                    <a:stretch>
                      <a:fillRect/>
                    </a:stretch>
                  </pic:blipFill>
                  <pic:spPr>
                    <a:xfrm>
                      <a:off x="0" y="0"/>
                      <a:ext cx="5757863" cy="2312682"/>
                    </a:xfrm>
                    <a:prstGeom prst="rect">
                      <a:avLst/>
                    </a:prstGeom>
                    <a:ln/>
                  </pic:spPr>
                </pic:pic>
              </a:graphicData>
            </a:graphic>
          </wp:anchor>
        </w:drawing>
      </w:r>
    </w:p>
    <w:p w:rsidR="00E55D46" w:rsidRDefault="008E4A5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As shown, with the given information, the model predicts that the apartment is 88.48% confident that the apartment is instantly bookable, and the original apartment actually is in the real world! We are happy to see that the model gives out the same “decision” as the hosts Ruby &amp; Samuel.</w:t>
      </w:r>
    </w:p>
    <w:p w:rsidR="00E55D46" w:rsidRDefault="008E4A50">
      <w:pPr>
        <w:spacing w:line="480" w:lineRule="auto"/>
        <w:jc w:val="both"/>
        <w:rPr>
          <w:rFonts w:ascii="Times New Roman" w:eastAsia="Times New Roman" w:hAnsi="Times New Roman" w:cs="Times New Roman"/>
          <w:sz w:val="24"/>
          <w:szCs w:val="24"/>
        </w:rPr>
      </w:pPr>
      <w:r>
        <w:rPr>
          <w:noProof/>
          <w:lang w:val="en-US"/>
        </w:rPr>
        <w:drawing>
          <wp:anchor distT="114300" distB="114300" distL="114300" distR="114300" simplePos="0" relativeHeight="251663360" behindDoc="0" locked="0" layoutInCell="1" hidden="0" allowOverlap="1">
            <wp:simplePos x="0" y="0"/>
            <wp:positionH relativeFrom="column">
              <wp:posOffset>152400</wp:posOffset>
            </wp:positionH>
            <wp:positionV relativeFrom="paragraph">
              <wp:posOffset>228600</wp:posOffset>
            </wp:positionV>
            <wp:extent cx="5943600" cy="2006600"/>
            <wp:effectExtent l="0" t="0" r="0" b="0"/>
            <wp:wrapTopAndBottom distT="114300" distB="11430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5943600" cy="2006600"/>
                    </a:xfrm>
                    <a:prstGeom prst="rect">
                      <a:avLst/>
                    </a:prstGeom>
                    <a:ln/>
                  </pic:spPr>
                </pic:pic>
              </a:graphicData>
            </a:graphic>
          </wp:anchor>
        </w:drawing>
      </w:r>
    </w:p>
    <w:p w:rsidR="00E55D46" w:rsidRDefault="00E55D46">
      <w:pPr>
        <w:spacing w:line="480" w:lineRule="auto"/>
        <w:ind w:left="720"/>
        <w:rPr>
          <w:rFonts w:ascii="Times New Roman" w:eastAsia="Times New Roman" w:hAnsi="Times New Roman" w:cs="Times New Roman"/>
          <w:sz w:val="24"/>
          <w:szCs w:val="24"/>
        </w:rPr>
      </w:pPr>
    </w:p>
    <w:p w:rsidR="00E55D46" w:rsidRDefault="008E4A50">
      <w:pPr>
        <w:pStyle w:val="Heading2"/>
        <w:numPr>
          <w:ilvl w:val="0"/>
          <w:numId w:val="2"/>
        </w:numPr>
        <w:spacing w:line="480" w:lineRule="auto"/>
        <w:rPr>
          <w:rFonts w:ascii="Times New Roman" w:eastAsia="Times New Roman" w:hAnsi="Times New Roman" w:cs="Times New Roman"/>
          <w:sz w:val="24"/>
          <w:szCs w:val="24"/>
        </w:rPr>
      </w:pPr>
      <w:bookmarkStart w:id="10" w:name="_xqm89p18llua" w:colFirst="0" w:colLast="0"/>
      <w:bookmarkEnd w:id="10"/>
      <w:r>
        <w:rPr>
          <w:rFonts w:ascii="Times New Roman" w:eastAsia="Times New Roman" w:hAnsi="Times New Roman" w:cs="Times New Roman"/>
          <w:sz w:val="24"/>
          <w:szCs w:val="24"/>
        </w:rPr>
        <w:t>Classification Tree</w:t>
      </w:r>
    </w:p>
    <w:p w:rsidR="00E55D46" w:rsidRDefault="008E4A50">
      <w:pPr>
        <w:spacing w:line="480" w:lineRule="auto"/>
        <w:ind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Before creating the classification tree that predicts the size of the cleaning fee that a particular rental will have, we process the cleaning fee data as mentioned above: replace the NA with 0. Then, we bin the cleaning fee into several groups which can convert the data into factors. According to the summary function on cleaning fee as below, it can be seen that the minimum of cleaning fee is 0, the maximum of cleaning fee is 450 and the mean of cleaning fee is 60.18.</w:t>
      </w:r>
    </w:p>
    <w:p w:rsidR="00E55D46" w:rsidRDefault="008E4A50">
      <w:pPr>
        <w:spacing w:line="480" w:lineRule="auto"/>
        <w:ind w:firstLine="4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433888" cy="59479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4433888" cy="594790"/>
                    </a:xfrm>
                    <a:prstGeom prst="rect">
                      <a:avLst/>
                    </a:prstGeom>
                    <a:ln/>
                  </pic:spPr>
                </pic:pic>
              </a:graphicData>
            </a:graphic>
          </wp:inline>
        </w:drawing>
      </w:r>
    </w:p>
    <w:p w:rsidR="00E55D46" w:rsidRDefault="008E4A50">
      <w:pPr>
        <w:spacing w:line="480" w:lineRule="auto"/>
        <w:ind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Therefore, we bin the cleaning fee data into four groups that is “No Fee” with range of (-0.1, 0.1), “Low” with range of (0.1, 35), “Moderate” with range of (35, 60) and “High” with range of </w:t>
      </w:r>
      <w:r>
        <w:rPr>
          <w:rFonts w:ascii="Times New Roman" w:eastAsia="Times New Roman" w:hAnsi="Times New Roman" w:cs="Times New Roman"/>
          <w:sz w:val="24"/>
          <w:szCs w:val="24"/>
        </w:rPr>
        <w:lastRenderedPageBreak/>
        <w:t>(60, 450). We set up four groups because when a customer chooses a rental of Airbnb, he will see if the cleaning fee satisfy his expectations. Usually for a person, the consideration for the price of cleaning fee could be “Low, moderate and high”. Except for that, another group “No fee” is added when the cleaning fee is 0.</w:t>
      </w:r>
    </w:p>
    <w:p w:rsidR="00E55D46" w:rsidRDefault="008E4A50">
      <w:pPr>
        <w:spacing w:line="480" w:lineRule="auto"/>
        <w:ind w:firstLine="4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643563" cy="276225"/>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643563" cy="276225"/>
                    </a:xfrm>
                    <a:prstGeom prst="rect">
                      <a:avLst/>
                    </a:prstGeom>
                    <a:ln/>
                  </pic:spPr>
                </pic:pic>
              </a:graphicData>
            </a:graphic>
          </wp:inline>
        </w:drawing>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ind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Then, we selected inputs which will have effects on the cleaning fee based on domain knowledge. Property type, room type, number of bathrooms, bedrooms and beds are selected because they decide the complexity of cleaning service. Accommodates, guests_include are factors related to the number of tenants. Price and extra_people can reflect other price’s influence on cleaning fee price. Review_scores_cleanliness shows degree of satisfaction on the cleaning service. Thus, inputs we selected are property_type, room_type, accommodates, bathrooms, bedrooms, beds, price, guests_included, extra_people, review_scores_cleanliness.</w:t>
      </w:r>
    </w:p>
    <w:p w:rsidR="00E55D46" w:rsidRDefault="00E55D46">
      <w:pPr>
        <w:spacing w:line="480" w:lineRule="auto"/>
        <w:ind w:firstLine="420"/>
        <w:rPr>
          <w:rFonts w:ascii="Times New Roman" w:eastAsia="Times New Roman" w:hAnsi="Times New Roman" w:cs="Times New Roman"/>
          <w:sz w:val="24"/>
          <w:szCs w:val="24"/>
        </w:rPr>
      </w:pPr>
    </w:p>
    <w:p w:rsidR="00E55D46" w:rsidRDefault="008E4A50">
      <w:pPr>
        <w:spacing w:line="480" w:lineRule="auto"/>
        <w:ind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make data partitioning which partitions 60% of data into training set and 40% of data into valid set. And we carry out our first trial of classification tree which is as below. </w:t>
      </w:r>
    </w:p>
    <w:p w:rsidR="00E55D46" w:rsidRDefault="008E4A50">
      <w:pPr>
        <w:spacing w:line="480" w:lineRule="auto"/>
        <w:ind w:firstLine="4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567363" cy="1382919"/>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5567363" cy="1382919"/>
                    </a:xfrm>
                    <a:prstGeom prst="rect">
                      <a:avLst/>
                    </a:prstGeom>
                    <a:ln/>
                  </pic:spPr>
                </pic:pic>
              </a:graphicData>
            </a:graphic>
          </wp:inline>
        </w:drawing>
      </w:r>
    </w:p>
    <w:p w:rsidR="00E55D46" w:rsidRDefault="008E4A50">
      <w:pPr>
        <w:spacing w:line="480" w:lineRule="auto"/>
        <w:ind w:firstLine="4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943600" cy="38227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943600" cy="3822700"/>
                    </a:xfrm>
                    <a:prstGeom prst="rect">
                      <a:avLst/>
                    </a:prstGeom>
                    <a:ln/>
                  </pic:spPr>
                </pic:pic>
              </a:graphicData>
            </a:graphic>
          </wp:inline>
        </w:drawing>
      </w:r>
    </w:p>
    <w:p w:rsidR="00E55D46" w:rsidRDefault="008E4A5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determine the ideal size of the tree, we use five-fold cross-validation to determine the optimal complexity parameter (CP) of the Tree. The lowest xerror is 0.69598 with CP=0.01005025. This ideal CP value matches our first trial of tree model so it will generate the same classification tree, which means our original tree is in an ideal size.</w:t>
      </w:r>
    </w:p>
    <w:p w:rsidR="00E55D46" w:rsidRDefault="008E4A50">
      <w:pPr>
        <w:spacing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6223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5943600" cy="622300"/>
                    </a:xfrm>
                    <a:prstGeom prst="rect">
                      <a:avLst/>
                    </a:prstGeom>
                    <a:ln/>
                  </pic:spPr>
                </pic:pic>
              </a:graphicData>
            </a:graphic>
          </wp:inline>
        </w:drawing>
      </w:r>
    </w:p>
    <w:p w:rsidR="00E55D46" w:rsidRDefault="008E4A5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4235436" cy="2557463"/>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4235436" cy="2557463"/>
                    </a:xfrm>
                    <a:prstGeom prst="rect">
                      <a:avLst/>
                    </a:prstGeom>
                    <a:ln/>
                  </pic:spPr>
                </pic:pic>
              </a:graphicData>
            </a:graphic>
          </wp:inline>
        </w:drawing>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5D46" w:rsidRDefault="008E4A5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assess our tree’s performance against the training and validation sets, we create confusion matrices in R. As the Confusion Matrix shows, the accuracy is 66.98% to predict the training data, and 63.53% correct to predict the validation data. Accuracies for training data and</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data are close to each other. Usually, the accuracy is higher in training data because the model is based on the train dataset.</w:t>
      </w:r>
    </w:p>
    <w:p w:rsidR="00E55D46" w:rsidRDefault="008E4A5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US"/>
        </w:rPr>
        <w:drawing>
          <wp:inline distT="114300" distB="114300" distL="114300" distR="114300">
            <wp:extent cx="4110038" cy="33147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a:stretch>
                      <a:fillRect/>
                    </a:stretch>
                  </pic:blipFill>
                  <pic:spPr>
                    <a:xfrm>
                      <a:off x="0" y="0"/>
                      <a:ext cx="4110038" cy="3314700"/>
                    </a:xfrm>
                    <a:prstGeom prst="rect">
                      <a:avLst/>
                    </a:prstGeom>
                    <a:ln/>
                  </pic:spPr>
                </pic:pic>
              </a:graphicData>
            </a:graphic>
          </wp:inline>
        </w:drawing>
      </w:r>
    </w:p>
    <w:p w:rsidR="00E55D46" w:rsidRDefault="00E55D46">
      <w:pPr>
        <w:spacing w:line="480" w:lineRule="auto"/>
        <w:jc w:val="center"/>
        <w:rPr>
          <w:rFonts w:ascii="Times New Roman" w:eastAsia="Times New Roman" w:hAnsi="Times New Roman" w:cs="Times New Roman"/>
          <w:sz w:val="24"/>
          <w:szCs w:val="24"/>
        </w:rPr>
      </w:pPr>
    </w:p>
    <w:p w:rsidR="00E55D46" w:rsidRDefault="008E4A5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919538" cy="364807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3919538" cy="3648075"/>
                    </a:xfrm>
                    <a:prstGeom prst="rect">
                      <a:avLst/>
                    </a:prstGeom>
                    <a:ln/>
                  </pic:spPr>
                </pic:pic>
              </a:graphicData>
            </a:graphic>
          </wp:inline>
        </w:drawing>
      </w:r>
    </w:p>
    <w:p w:rsidR="00E55D46" w:rsidRDefault="00E55D46">
      <w:pPr>
        <w:spacing w:line="480" w:lineRule="auto"/>
        <w:ind w:firstLine="720"/>
        <w:rPr>
          <w:rFonts w:ascii="Times New Roman" w:eastAsia="Times New Roman" w:hAnsi="Times New Roman" w:cs="Times New Roman"/>
          <w:sz w:val="24"/>
          <w:szCs w:val="24"/>
        </w:rPr>
      </w:pPr>
    </w:p>
    <w:p w:rsidR="00E55D46" w:rsidRDefault="008E4A5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classification tree we build can help predicts the size of the cleaning fee that a particular rental will have. For example, to explain the classification rule of the left-most terminal node, if the room type are shared room or private room and the fee for every extra people is lower than $9, then there will be no cleaning fee. To explain the classification rule of the right-most terminal node, when the room type is entire home and apartment, the number of bedrooms is higher than 2 and fee for every extra people is higher than $42, then the cleaning fee will be predicted as “High”.</w:t>
      </w:r>
    </w:p>
    <w:p w:rsidR="00E55D46" w:rsidRDefault="008E4A50">
      <w:pPr>
        <w:pStyle w:val="Heading1"/>
        <w:spacing w:line="480" w:lineRule="auto"/>
        <w:rPr>
          <w:rFonts w:ascii="Times New Roman" w:eastAsia="Times New Roman" w:hAnsi="Times New Roman" w:cs="Times New Roman"/>
          <w:b/>
          <w:sz w:val="24"/>
          <w:szCs w:val="24"/>
        </w:rPr>
      </w:pPr>
      <w:bookmarkStart w:id="11" w:name="_tkudl9wepk3i" w:colFirst="0" w:colLast="0"/>
      <w:bookmarkEnd w:id="11"/>
      <w:r>
        <w:rPr>
          <w:rFonts w:ascii="Times New Roman" w:eastAsia="Times New Roman" w:hAnsi="Times New Roman" w:cs="Times New Roman"/>
          <w:b/>
          <w:sz w:val="24"/>
          <w:szCs w:val="24"/>
        </w:rPr>
        <w:t>Step IV: Clustering</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we can start our clustering model, we decided to create a new data frame calling it “Southbank2” and chose the variables that could help us distinguish the clusters.  </w:t>
      </w:r>
    </w:p>
    <w:p w:rsidR="00E55D46" w:rsidRDefault="008E4A5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900488" cy="2010634"/>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3900488" cy="2010634"/>
                    </a:xfrm>
                    <a:prstGeom prst="rect">
                      <a:avLst/>
                    </a:prstGeom>
                    <a:ln/>
                  </pic:spPr>
                </pic:pic>
              </a:graphicData>
            </a:graphic>
          </wp:inline>
        </w:drawing>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you can see in the screenshot above, we can see that there are many variables that are classified as integers.  Therefore, in the screenshot below, we converted the non-numerical variables into numerical variables.</w:t>
      </w:r>
    </w:p>
    <w:p w:rsidR="00E55D46" w:rsidRDefault="008E4A5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38989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5943600" cy="3898900"/>
                    </a:xfrm>
                    <a:prstGeom prst="rect">
                      <a:avLst/>
                    </a:prstGeom>
                    <a:ln/>
                  </pic:spPr>
                </pic:pic>
              </a:graphicData>
            </a:graphic>
          </wp:inline>
        </w:drawing>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Later , we normalized our Southbank2  data and used the kmeans function to be able to graph our elbow chart.  Looking at our elbow chart, we can see a continuous decrease trend but in cluster #10 we can see a strong dip and from then on it just levels off, thus, helping our decision into </w:t>
      </w:r>
      <w:r>
        <w:rPr>
          <w:rFonts w:ascii="Times New Roman" w:eastAsia="Times New Roman" w:hAnsi="Times New Roman" w:cs="Times New Roman"/>
          <w:sz w:val="24"/>
          <w:szCs w:val="24"/>
        </w:rPr>
        <w:lastRenderedPageBreak/>
        <w:t>choosing 10 clusters.</w:t>
      </w:r>
      <w:r>
        <w:rPr>
          <w:rFonts w:ascii="Times New Roman" w:eastAsia="Times New Roman" w:hAnsi="Times New Roman" w:cs="Times New Roman"/>
          <w:noProof/>
          <w:sz w:val="24"/>
          <w:szCs w:val="24"/>
          <w:lang w:val="en-US"/>
        </w:rPr>
        <w:drawing>
          <wp:inline distT="114300" distB="114300" distL="114300" distR="114300">
            <wp:extent cx="5943600" cy="19431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a:stretch>
                      <a:fillRect/>
                    </a:stretch>
                  </pic:blipFill>
                  <pic:spPr>
                    <a:xfrm>
                      <a:off x="0" y="0"/>
                      <a:ext cx="5943600" cy="1943100"/>
                    </a:xfrm>
                    <a:prstGeom prst="rect">
                      <a:avLst/>
                    </a:prstGeom>
                    <a:ln/>
                  </pic:spPr>
                </pic:pic>
              </a:graphicData>
            </a:graphic>
          </wp:inline>
        </w:drawing>
      </w:r>
    </w:p>
    <w:p w:rsidR="00E55D46" w:rsidRDefault="008E4A5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32258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943600" cy="3225800"/>
                    </a:xfrm>
                    <a:prstGeom prst="rect">
                      <a:avLst/>
                    </a:prstGeom>
                    <a:ln/>
                  </pic:spPr>
                </pic:pic>
              </a:graphicData>
            </a:graphic>
          </wp:inline>
        </w:drawing>
      </w:r>
    </w:p>
    <w:p w:rsidR="00E55D46" w:rsidRDefault="008E4A5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Names of the Clusters:</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1st Cluster:</w:t>
      </w:r>
      <w:r>
        <w:rPr>
          <w:rFonts w:ascii="Times New Roman" w:eastAsia="Times New Roman" w:hAnsi="Times New Roman" w:cs="Times New Roman"/>
          <w:sz w:val="24"/>
          <w:szCs w:val="24"/>
        </w:rPr>
        <w:t xml:space="preserve">  These are the </w:t>
      </w:r>
      <w:r>
        <w:rPr>
          <w:rFonts w:ascii="Times New Roman" w:eastAsia="Times New Roman" w:hAnsi="Times New Roman" w:cs="Times New Roman"/>
          <w:b/>
          <w:sz w:val="24"/>
          <w:szCs w:val="24"/>
        </w:rPr>
        <w:t>Families</w:t>
      </w:r>
      <w:r>
        <w:rPr>
          <w:rFonts w:ascii="Times New Roman" w:eastAsia="Times New Roman" w:hAnsi="Times New Roman" w:cs="Times New Roman"/>
          <w:sz w:val="24"/>
          <w:szCs w:val="24"/>
        </w:rPr>
        <w:t xml:space="preserve"> because within their clusters, they have the highest value in accommodation, bathrooms, bedrooms, beds, and cleaning fees.  Normally, </w:t>
      </w:r>
      <w:r>
        <w:rPr>
          <w:rFonts w:ascii="Times New Roman" w:eastAsia="Times New Roman" w:hAnsi="Times New Roman" w:cs="Times New Roman"/>
          <w:b/>
          <w:sz w:val="24"/>
          <w:szCs w:val="24"/>
        </w:rPr>
        <w:t>Families</w:t>
      </w:r>
      <w:r>
        <w:rPr>
          <w:rFonts w:ascii="Times New Roman" w:eastAsia="Times New Roman" w:hAnsi="Times New Roman" w:cs="Times New Roman"/>
          <w:sz w:val="24"/>
          <w:szCs w:val="24"/>
        </w:rPr>
        <w:t xml:space="preserve"> require more than one bed, bathroom etc.  So the bigger the </w:t>
      </w:r>
      <w:r>
        <w:rPr>
          <w:rFonts w:ascii="Times New Roman" w:eastAsia="Times New Roman" w:hAnsi="Times New Roman" w:cs="Times New Roman"/>
          <w:b/>
          <w:sz w:val="24"/>
          <w:szCs w:val="24"/>
        </w:rPr>
        <w:t>Families</w:t>
      </w:r>
      <w:r>
        <w:rPr>
          <w:rFonts w:ascii="Times New Roman" w:eastAsia="Times New Roman" w:hAnsi="Times New Roman" w:cs="Times New Roman"/>
          <w:sz w:val="24"/>
          <w:szCs w:val="24"/>
        </w:rPr>
        <w:t xml:space="preserve"> are, the more they will require like bathrooms or beds and will be willing to pay the cleaning fee.</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2nd Cluster:</w:t>
      </w:r>
      <w:r>
        <w:rPr>
          <w:rFonts w:ascii="Times New Roman" w:eastAsia="Times New Roman" w:hAnsi="Times New Roman" w:cs="Times New Roman"/>
          <w:sz w:val="24"/>
          <w:szCs w:val="24"/>
        </w:rPr>
        <w:t xml:space="preserve">  These are the </w:t>
      </w:r>
      <w:r>
        <w:rPr>
          <w:rFonts w:ascii="Times New Roman" w:eastAsia="Times New Roman" w:hAnsi="Times New Roman" w:cs="Times New Roman"/>
          <w:b/>
          <w:sz w:val="24"/>
          <w:szCs w:val="24"/>
        </w:rPr>
        <w:t>Nomads</w:t>
      </w:r>
      <w:r>
        <w:rPr>
          <w:rFonts w:ascii="Times New Roman" w:eastAsia="Times New Roman" w:hAnsi="Times New Roman" w:cs="Times New Roman"/>
          <w:sz w:val="24"/>
          <w:szCs w:val="24"/>
        </w:rPr>
        <w:t xml:space="preserve"> because they did not stay that many nights since their lowest value is a negative value (-1.334) in “maximum_nights” and since </w:t>
      </w:r>
      <w:r>
        <w:rPr>
          <w:rFonts w:ascii="Times New Roman" w:eastAsia="Times New Roman" w:hAnsi="Times New Roman" w:cs="Times New Roman"/>
          <w:b/>
          <w:sz w:val="24"/>
          <w:szCs w:val="24"/>
        </w:rPr>
        <w:t xml:space="preserve">Nomads </w:t>
      </w:r>
      <w:r>
        <w:rPr>
          <w:rFonts w:ascii="Times New Roman" w:eastAsia="Times New Roman" w:hAnsi="Times New Roman" w:cs="Times New Roman"/>
          <w:sz w:val="24"/>
          <w:szCs w:val="24"/>
        </w:rPr>
        <w:t xml:space="preserve">don’t stay for long </w:t>
      </w:r>
      <w:r>
        <w:rPr>
          <w:rFonts w:ascii="Times New Roman" w:eastAsia="Times New Roman" w:hAnsi="Times New Roman" w:cs="Times New Roman"/>
          <w:sz w:val="24"/>
          <w:szCs w:val="24"/>
        </w:rPr>
        <w:lastRenderedPageBreak/>
        <w:t>and move quite often, they do not require bathrooms, bedrooms, or beds since they were the highest value of all of the variables (&gt;0.40)</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3rd Cluster:</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These are the </w:t>
      </w:r>
      <w:r>
        <w:rPr>
          <w:rFonts w:ascii="Times New Roman" w:eastAsia="Times New Roman" w:hAnsi="Times New Roman" w:cs="Times New Roman"/>
          <w:b/>
          <w:sz w:val="24"/>
          <w:szCs w:val="24"/>
        </w:rPr>
        <w:t>Procrastinators</w:t>
      </w:r>
      <w:r>
        <w:rPr>
          <w:rFonts w:ascii="Times New Roman" w:eastAsia="Times New Roman" w:hAnsi="Times New Roman" w:cs="Times New Roman"/>
          <w:sz w:val="24"/>
          <w:szCs w:val="24"/>
        </w:rPr>
        <w:t xml:space="preserve"> because they waited until the last minute to add extra people to the reservation since it was the highest value at 1.8.  </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4th Cluster:</w:t>
      </w:r>
      <w:r>
        <w:rPr>
          <w:rFonts w:ascii="Times New Roman" w:eastAsia="Times New Roman" w:hAnsi="Times New Roman" w:cs="Times New Roman"/>
          <w:sz w:val="24"/>
          <w:szCs w:val="24"/>
        </w:rPr>
        <w:t xml:space="preserve"> These are the </w:t>
      </w:r>
      <w:r>
        <w:rPr>
          <w:rFonts w:ascii="Times New Roman" w:eastAsia="Times New Roman" w:hAnsi="Times New Roman" w:cs="Times New Roman"/>
          <w:b/>
          <w:sz w:val="24"/>
          <w:szCs w:val="24"/>
        </w:rPr>
        <w:t>Hard to Please</w:t>
      </w:r>
      <w:r>
        <w:rPr>
          <w:rFonts w:ascii="Times New Roman" w:eastAsia="Times New Roman" w:hAnsi="Times New Roman" w:cs="Times New Roman"/>
          <w:sz w:val="24"/>
          <w:szCs w:val="24"/>
        </w:rPr>
        <w:t xml:space="preserve"> people because all of their review scores were slightly negative (&lt; -1.2) .</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5th Cluster:</w:t>
      </w:r>
      <w:r>
        <w:rPr>
          <w:rFonts w:ascii="Times New Roman" w:eastAsia="Times New Roman" w:hAnsi="Times New Roman" w:cs="Times New Roman"/>
          <w:sz w:val="24"/>
          <w:szCs w:val="24"/>
        </w:rPr>
        <w:t xml:space="preserve">  These are the </w:t>
      </w:r>
      <w:r>
        <w:rPr>
          <w:rFonts w:ascii="Times New Roman" w:eastAsia="Times New Roman" w:hAnsi="Times New Roman" w:cs="Times New Roman"/>
          <w:b/>
          <w:sz w:val="24"/>
          <w:szCs w:val="24"/>
        </w:rPr>
        <w:t xml:space="preserve">Fickle Minimalists </w:t>
      </w:r>
      <w:r>
        <w:rPr>
          <w:rFonts w:ascii="Times New Roman" w:eastAsia="Times New Roman" w:hAnsi="Times New Roman" w:cs="Times New Roman"/>
          <w:sz w:val="24"/>
          <w:szCs w:val="24"/>
        </w:rPr>
        <w:t xml:space="preserve">because they constantly change.  For instance, their minimum nights was the highest value of 34.44 of all the clusters, meaning that they were constantly changing since they only stayed the minimum amount of nights.  Also, since the </w:t>
      </w:r>
      <w:r>
        <w:rPr>
          <w:rFonts w:ascii="Times New Roman" w:eastAsia="Times New Roman" w:hAnsi="Times New Roman" w:cs="Times New Roman"/>
          <w:b/>
          <w:sz w:val="24"/>
          <w:szCs w:val="24"/>
        </w:rPr>
        <w:t>Fickle Minimalists</w:t>
      </w:r>
      <w:r>
        <w:rPr>
          <w:rFonts w:ascii="Times New Roman" w:eastAsia="Times New Roman" w:hAnsi="Times New Roman" w:cs="Times New Roman"/>
          <w:sz w:val="24"/>
          <w:szCs w:val="24"/>
        </w:rPr>
        <w:t xml:space="preserve"> constantly changed, they required very minimal accommodation, bedrooms and beds.  They were happy they had a roof over their heads, so the Airbnb didn’t require much cleaning after the </w:t>
      </w:r>
      <w:r>
        <w:rPr>
          <w:rFonts w:ascii="Times New Roman" w:eastAsia="Times New Roman" w:hAnsi="Times New Roman" w:cs="Times New Roman"/>
          <w:b/>
          <w:sz w:val="24"/>
          <w:szCs w:val="24"/>
        </w:rPr>
        <w:t>Fickle Minimalists</w:t>
      </w:r>
      <w:r>
        <w:rPr>
          <w:rFonts w:ascii="Times New Roman" w:eastAsia="Times New Roman" w:hAnsi="Times New Roman" w:cs="Times New Roman"/>
          <w:sz w:val="24"/>
          <w:szCs w:val="24"/>
        </w:rPr>
        <w:t xml:space="preserve"> left.</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6th Cluster:</w:t>
      </w:r>
      <w:r>
        <w:rPr>
          <w:rFonts w:ascii="Times New Roman" w:eastAsia="Times New Roman" w:hAnsi="Times New Roman" w:cs="Times New Roman"/>
          <w:sz w:val="24"/>
          <w:szCs w:val="24"/>
        </w:rPr>
        <w:t xml:space="preserve"> These are the </w:t>
      </w:r>
      <w:r>
        <w:rPr>
          <w:rFonts w:ascii="Times New Roman" w:eastAsia="Times New Roman" w:hAnsi="Times New Roman" w:cs="Times New Roman"/>
          <w:b/>
          <w:sz w:val="24"/>
          <w:szCs w:val="24"/>
        </w:rPr>
        <w:t>Silver Liners</w:t>
      </w:r>
      <w:r>
        <w:rPr>
          <w:rFonts w:ascii="Times New Roman" w:eastAsia="Times New Roman" w:hAnsi="Times New Roman" w:cs="Times New Roman"/>
          <w:sz w:val="24"/>
          <w:szCs w:val="24"/>
        </w:rPr>
        <w:t xml:space="preserve"> because even though they did not require much like beds, bedrooms, bathrooms, they still gave positive review scores because their stay was enjoyable.</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7th Cluster:</w:t>
      </w:r>
      <w:r>
        <w:rPr>
          <w:rFonts w:ascii="Times New Roman" w:eastAsia="Times New Roman" w:hAnsi="Times New Roman" w:cs="Times New Roman"/>
          <w:sz w:val="24"/>
          <w:szCs w:val="24"/>
        </w:rPr>
        <w:t xml:space="preserve"> These are the </w:t>
      </w:r>
      <w:r>
        <w:rPr>
          <w:rFonts w:ascii="Times New Roman" w:eastAsia="Times New Roman" w:hAnsi="Times New Roman" w:cs="Times New Roman"/>
          <w:b/>
          <w:sz w:val="24"/>
          <w:szCs w:val="24"/>
        </w:rPr>
        <w:t>Feedbackers</w:t>
      </w:r>
      <w:r>
        <w:rPr>
          <w:rFonts w:ascii="Times New Roman" w:eastAsia="Times New Roman" w:hAnsi="Times New Roman" w:cs="Times New Roman"/>
          <w:sz w:val="24"/>
          <w:szCs w:val="24"/>
        </w:rPr>
        <w:t xml:space="preserve"> because they love to give reviews (2.826) since their Airbnb experience was pleasant stay.</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8th Cluster:</w:t>
      </w:r>
      <w:r>
        <w:rPr>
          <w:rFonts w:ascii="Times New Roman" w:eastAsia="Times New Roman" w:hAnsi="Times New Roman" w:cs="Times New Roman"/>
          <w:sz w:val="24"/>
          <w:szCs w:val="24"/>
        </w:rPr>
        <w:t xml:space="preserve">   These are the </w:t>
      </w:r>
      <w:r>
        <w:rPr>
          <w:rFonts w:ascii="Times New Roman" w:eastAsia="Times New Roman" w:hAnsi="Times New Roman" w:cs="Times New Roman"/>
          <w:b/>
          <w:sz w:val="24"/>
          <w:szCs w:val="24"/>
        </w:rPr>
        <w:t>Big Shots</w:t>
      </w:r>
      <w:r>
        <w:rPr>
          <w:rFonts w:ascii="Times New Roman" w:eastAsia="Times New Roman" w:hAnsi="Times New Roman" w:cs="Times New Roman"/>
          <w:sz w:val="24"/>
          <w:szCs w:val="24"/>
        </w:rPr>
        <w:t xml:space="preserve"> because they had the highest values in price and security_deposit.  Since they don’t mind the prices since they have the money to spend and most certainly do not mind paying large amounts of security deposit, they are considered the </w:t>
      </w:r>
      <w:r>
        <w:rPr>
          <w:rFonts w:ascii="Times New Roman" w:eastAsia="Times New Roman" w:hAnsi="Times New Roman" w:cs="Times New Roman"/>
          <w:b/>
          <w:sz w:val="24"/>
          <w:szCs w:val="24"/>
        </w:rPr>
        <w:t>Big Shots</w:t>
      </w:r>
      <w:r>
        <w:rPr>
          <w:rFonts w:ascii="Times New Roman" w:eastAsia="Times New Roman" w:hAnsi="Times New Roman" w:cs="Times New Roman"/>
          <w:sz w:val="24"/>
          <w:szCs w:val="24"/>
        </w:rPr>
        <w:t>.</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9th Cluster:</w:t>
      </w:r>
      <w:r>
        <w:rPr>
          <w:rFonts w:ascii="Times New Roman" w:eastAsia="Times New Roman" w:hAnsi="Times New Roman" w:cs="Times New Roman"/>
          <w:sz w:val="24"/>
          <w:szCs w:val="24"/>
        </w:rPr>
        <w:t xml:space="preserve"> These are the </w:t>
      </w:r>
      <w:r>
        <w:rPr>
          <w:rFonts w:ascii="Times New Roman" w:eastAsia="Times New Roman" w:hAnsi="Times New Roman" w:cs="Times New Roman"/>
          <w:b/>
          <w:sz w:val="24"/>
          <w:szCs w:val="24"/>
        </w:rPr>
        <w:t>Herd</w:t>
      </w:r>
      <w:r>
        <w:rPr>
          <w:rFonts w:ascii="Times New Roman" w:eastAsia="Times New Roman" w:hAnsi="Times New Roman" w:cs="Times New Roman"/>
          <w:sz w:val="24"/>
          <w:szCs w:val="24"/>
        </w:rPr>
        <w:t xml:space="preserve"> because they had the highest value in accommodation, bedrooms, beds, bathrooms, guests_included, and extra_people.  Meaning that the </w:t>
      </w:r>
      <w:r>
        <w:rPr>
          <w:rFonts w:ascii="Times New Roman" w:eastAsia="Times New Roman" w:hAnsi="Times New Roman" w:cs="Times New Roman"/>
          <w:b/>
          <w:sz w:val="24"/>
          <w:szCs w:val="24"/>
        </w:rPr>
        <w:t xml:space="preserve">Herd </w:t>
      </w:r>
      <w:r>
        <w:rPr>
          <w:rFonts w:ascii="Times New Roman" w:eastAsia="Times New Roman" w:hAnsi="Times New Roman" w:cs="Times New Roman"/>
          <w:sz w:val="24"/>
          <w:szCs w:val="24"/>
        </w:rPr>
        <w:t xml:space="preserve">likes to </w:t>
      </w:r>
      <w:r>
        <w:rPr>
          <w:rFonts w:ascii="Times New Roman" w:eastAsia="Times New Roman" w:hAnsi="Times New Roman" w:cs="Times New Roman"/>
          <w:sz w:val="24"/>
          <w:szCs w:val="24"/>
        </w:rPr>
        <w:lastRenderedPageBreak/>
        <w:t>travel in big groups so they require a lot of bedrooms, beds, and bathrooms to accommodate a big group.  Also, since they have extra people in their group, they require a higher cleaning fee because bigger groups are normally messier.</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10th Cluster:</w:t>
      </w:r>
      <w:r>
        <w:rPr>
          <w:rFonts w:ascii="Times New Roman" w:eastAsia="Times New Roman" w:hAnsi="Times New Roman" w:cs="Times New Roman"/>
          <w:sz w:val="24"/>
          <w:szCs w:val="24"/>
        </w:rPr>
        <w:t xml:space="preserve"> These are the </w:t>
      </w:r>
      <w:r>
        <w:rPr>
          <w:rFonts w:ascii="Times New Roman" w:eastAsia="Times New Roman" w:hAnsi="Times New Roman" w:cs="Times New Roman"/>
          <w:b/>
          <w:sz w:val="24"/>
          <w:szCs w:val="24"/>
        </w:rPr>
        <w:t>Haters</w:t>
      </w:r>
      <w:r>
        <w:rPr>
          <w:rFonts w:ascii="Times New Roman" w:eastAsia="Times New Roman" w:hAnsi="Times New Roman" w:cs="Times New Roman"/>
          <w:sz w:val="24"/>
          <w:szCs w:val="24"/>
        </w:rPr>
        <w:t xml:space="preserve"> because all of their review scores were extremely negative (lower than -5) and never liked the Airbnb they were staying at. </w:t>
      </w:r>
    </w:p>
    <w:p w:rsidR="00E55D46" w:rsidRDefault="008E4A5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1257300"/>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1"/>
                    <a:srcRect/>
                    <a:stretch>
                      <a:fillRect/>
                    </a:stretch>
                  </pic:blipFill>
                  <pic:spPr>
                    <a:xfrm>
                      <a:off x="0" y="0"/>
                      <a:ext cx="5943600" cy="1257300"/>
                    </a:xfrm>
                    <a:prstGeom prst="rect">
                      <a:avLst/>
                    </a:prstGeom>
                    <a:ln/>
                  </pic:spPr>
                </pic:pic>
              </a:graphicData>
            </a:graphic>
          </wp:inline>
        </w:drawing>
      </w:r>
    </w:p>
    <w:p w:rsidR="00E55D46" w:rsidRDefault="008E4A50">
      <w:pPr>
        <w:pStyle w:val="Heading1"/>
        <w:spacing w:line="480" w:lineRule="auto"/>
        <w:rPr>
          <w:rFonts w:ascii="Times New Roman" w:eastAsia="Times New Roman" w:hAnsi="Times New Roman" w:cs="Times New Roman"/>
          <w:b/>
          <w:sz w:val="24"/>
          <w:szCs w:val="24"/>
        </w:rPr>
      </w:pPr>
      <w:bookmarkStart w:id="12" w:name="_um0zjkz8kqja" w:colFirst="0" w:colLast="0"/>
      <w:bookmarkEnd w:id="12"/>
      <w:r>
        <w:rPr>
          <w:rFonts w:ascii="Times New Roman" w:eastAsia="Times New Roman" w:hAnsi="Times New Roman" w:cs="Times New Roman"/>
          <w:b/>
          <w:sz w:val="24"/>
          <w:szCs w:val="24"/>
        </w:rPr>
        <w:t>Step V: Conclusions</w:t>
      </w:r>
    </w:p>
    <w:p w:rsidR="00E55D46" w:rsidRDefault="008E4A5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our team first acquired was messy and raw. In order to avoid inaccurate analytic decisions, we chose to pre-process the dataset by filtering out bad data that were incorrect, poor-formatted, and irrelevant. We selected some variables that we need and dropped others. For missing values, we choose to drop the rows or fill with values according to its counts and meaning. The summary statistics give us a direct intuitive impression to our data, meanwhile we know more about characteristics of some important variables and the relationships between different variables.</w:t>
      </w:r>
    </w:p>
    <w:p w:rsidR="00E55D46" w:rsidRDefault="008E4A5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summary and visualization, we easily acquired the price ranges of different property types and have a visual impression of the property distribution in the area. Such information is highly useful to guests considering getting short-term accommodations in the area. We can also see trends of number of local hosts throughout recent years and of frequencies of local review keywords from the other two plots, which can help both hosts and guests have a better understanding of the vibe in the neighborhood.</w:t>
      </w:r>
    </w:p>
    <w:p w:rsidR="00E55D46" w:rsidRDefault="008E4A5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for price prediction, we used backward elimination to select out 7 main predictors from 21 variables for the regression model. The R^2 value came out as 0.283. According to our regression equation, the fact that an airbnb host is a superhost would surprisingly increase the price by $45.32. What is also contrary to popular belief is that the price value of one extra bedroom is 33% lower than that of one extra bathroom.</w:t>
      </w:r>
    </w:p>
    <w:p w:rsidR="00E55D46" w:rsidRDefault="008E4A5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classification problems, we meticulously selected out 15 different variables as predictors and applied KNN algorithm to predict what level of cancellation policy a unit has. Then we tried to use Naive Bayes to predict whether a unit would be instantly bookable. After training and validation, we found Naive Bayes algorithm exceptionally solid for the prediction. Lastly, we used classification tree as a reliable algorithm for predicting if a unit’s cleaning fee would be high, after we categorize different cleaning fee into several groups. The data were divided into two parts, as 60% for training the algorithm and 40% for validating and the algorithm’s accuracy rate turned out to be valid. These algorithms are extremely useful to Airbnb users, both hosts and guests: new hosts could refer to the prediction once needed to set up unfamiliar requirements; guests would know if any listed requirements were reasonable or common in a specific area, etc.</w:t>
      </w:r>
    </w:p>
    <w:p w:rsidR="00E55D46" w:rsidRDefault="008E4A5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clustering would obviously benefit those willing to understand and appreciate the features of local short-term housing market. Existing hosts can have better insights regarding local market: number of different types of housing, local distribution of the properties, price trend of similar units, etc. With all information, they can make reasonable adjustment to their units’ price, amenities, meal plans, decoration and furniture, etc, in order to provide better accommodation for their target guests. The Airbnb platform can use the clustering to help optimize their recommendation algorithm so the recommendation results posted to different guests would be more accurate and efficient. The company can also use these clustering to help better classify the properties and neighborhood in their internal system, so as to provide more useful materials for customer service and accident contingencies.</w:t>
      </w:r>
    </w:p>
    <w:p w:rsidR="00E55D46" w:rsidRDefault="00E55D46">
      <w:pPr>
        <w:rPr>
          <w:rFonts w:ascii="Times New Roman" w:eastAsia="Times New Roman" w:hAnsi="Times New Roman" w:cs="Times New Roman"/>
          <w:sz w:val="24"/>
          <w:szCs w:val="24"/>
        </w:rPr>
      </w:pPr>
    </w:p>
    <w:p w:rsidR="00E55D46" w:rsidRDefault="00E55D46">
      <w:pPr>
        <w:pStyle w:val="Heading1"/>
        <w:spacing w:line="480" w:lineRule="auto"/>
        <w:rPr>
          <w:rFonts w:ascii="Times New Roman" w:eastAsia="Times New Roman" w:hAnsi="Times New Roman" w:cs="Times New Roman"/>
          <w:sz w:val="24"/>
          <w:szCs w:val="24"/>
        </w:rPr>
      </w:pPr>
      <w:bookmarkStart w:id="13" w:name="_ps6xxrdn2uho" w:colFirst="0" w:colLast="0"/>
      <w:bookmarkEnd w:id="13"/>
    </w:p>
    <w:sectPr w:rsidR="00E55D46">
      <w:headerReference w:type="default" r:id="rId6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506E" w:rsidRDefault="0098506E">
      <w:pPr>
        <w:spacing w:line="240" w:lineRule="auto"/>
      </w:pPr>
      <w:r>
        <w:separator/>
      </w:r>
    </w:p>
  </w:endnote>
  <w:endnote w:type="continuationSeparator" w:id="0">
    <w:p w:rsidR="0098506E" w:rsidRDefault="009850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506E" w:rsidRDefault="0098506E">
      <w:pPr>
        <w:spacing w:line="240" w:lineRule="auto"/>
      </w:pPr>
      <w:r>
        <w:separator/>
      </w:r>
    </w:p>
  </w:footnote>
  <w:footnote w:type="continuationSeparator" w:id="0">
    <w:p w:rsidR="0098506E" w:rsidRDefault="009850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5D46" w:rsidRDefault="008E4A5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Semester Project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187BA7">
      <w:rPr>
        <w:rFonts w:ascii="Times New Roman" w:eastAsia="Times New Roman" w:hAnsi="Times New Roman" w:cs="Times New Roman"/>
        <w:noProof/>
        <w:sz w:val="24"/>
        <w:szCs w:val="24"/>
      </w:rPr>
      <w:t>2</w:t>
    </w:r>
    <w:r>
      <w:rPr>
        <w:rFonts w:ascii="Times New Roman" w:eastAsia="Times New Roman" w:hAnsi="Times New Roman" w:cs="Times New Roman"/>
        <w:sz w:val="24"/>
        <w:szCs w:val="24"/>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05B"/>
    <w:multiLevelType w:val="multilevel"/>
    <w:tmpl w:val="80E08EF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D323539"/>
    <w:multiLevelType w:val="multilevel"/>
    <w:tmpl w:val="273C90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4197B90"/>
    <w:multiLevelType w:val="multilevel"/>
    <w:tmpl w:val="2A3CBD0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9D66401"/>
    <w:multiLevelType w:val="multilevel"/>
    <w:tmpl w:val="7732178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5D46"/>
    <w:rsid w:val="00187BA7"/>
    <w:rsid w:val="008E4A50"/>
    <w:rsid w:val="0098506E"/>
    <w:rsid w:val="00C505DF"/>
    <w:rsid w:val="00E55D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5F247A0-A7C8-4F3F-87D0-7F5A86261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43</Pages>
  <Words>4089</Words>
  <Characters>23313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27348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Lee</dc:creator>
  <cp:lastModifiedBy>Alan Lee</cp:lastModifiedBy>
  <cp:revision>3</cp:revision>
  <cp:lastPrinted>2020-04-27T08:01:00Z</cp:lastPrinted>
  <dcterms:created xsi:type="dcterms:W3CDTF">2019-12-12T02:54:00Z</dcterms:created>
  <dcterms:modified xsi:type="dcterms:W3CDTF">2020-04-27T08:01:00Z</dcterms:modified>
</cp:coreProperties>
</file>